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4" w:rsidRPr="003C4E9C" w:rsidRDefault="00035CB4" w:rsidP="00035CB4">
      <w:pPr>
        <w:tabs>
          <w:tab w:val="center" w:pos="4419"/>
        </w:tabs>
        <w:jc w:val="center"/>
        <w:rPr>
          <w:rFonts w:ascii="Trebuchet MS" w:hAnsi="Trebuchet MS"/>
          <w:b/>
          <w:color w:val="C00000"/>
          <w:sz w:val="32"/>
          <w:szCs w:val="32"/>
          <w:lang w:val="es-PE"/>
        </w:rPr>
      </w:pPr>
      <w:r w:rsidRPr="003C4E9C">
        <w:rPr>
          <w:rFonts w:ascii="Trebuchet MS" w:hAnsi="Trebuchet MS"/>
          <w:b/>
          <w:color w:val="C00000"/>
          <w:sz w:val="32"/>
          <w:szCs w:val="32"/>
          <w:lang w:val="es-PE"/>
        </w:rPr>
        <w:t>FICHA DE INSCRIPCIÓN</w:t>
      </w:r>
    </w:p>
    <w:p w:rsidR="00035CB4" w:rsidRPr="001D1E10" w:rsidRDefault="00035CB4" w:rsidP="00035CB4">
      <w:pPr>
        <w:pStyle w:val="Encabezado"/>
        <w:rPr>
          <w:rFonts w:ascii="Trebuchet MS" w:hAnsi="Trebuchet MS"/>
          <w:b/>
          <w:sz w:val="22"/>
          <w:szCs w:val="24"/>
          <w:lang w:val="es-PE"/>
        </w:rPr>
      </w:pPr>
    </w:p>
    <w:p w:rsidR="00854A46" w:rsidRDefault="003E748F" w:rsidP="00854A46">
      <w:pPr>
        <w:jc w:val="center"/>
        <w:rPr>
          <w:rFonts w:asciiTheme="minorHAnsi" w:hAnsiTheme="minorHAnsi" w:cstheme="minorHAnsi"/>
          <w:b/>
          <w:bCs/>
          <w:color w:val="002060"/>
          <w:sz w:val="36"/>
          <w:szCs w:val="40"/>
          <w:u w:val="single"/>
          <w:lang w:val="es-PE"/>
        </w:rPr>
      </w:pPr>
      <w:r w:rsidRPr="003E748F">
        <w:rPr>
          <w:rFonts w:asciiTheme="minorHAnsi" w:hAnsiTheme="minorHAnsi" w:cstheme="minorHAnsi"/>
          <w:b/>
          <w:bCs/>
          <w:color w:val="002060"/>
          <w:sz w:val="36"/>
          <w:szCs w:val="40"/>
          <w:lang w:val="es-PE"/>
        </w:rPr>
        <w:t>"</w:t>
      </w:r>
      <w:r w:rsidRPr="003E748F">
        <w:rPr>
          <w:rFonts w:asciiTheme="minorHAnsi" w:hAnsiTheme="minorHAnsi" w:cstheme="minorHAnsi"/>
          <w:b/>
          <w:bCs/>
          <w:color w:val="002060"/>
          <w:sz w:val="36"/>
          <w:szCs w:val="40"/>
          <w:u w:val="single"/>
          <w:lang w:val="es-PE"/>
        </w:rPr>
        <w:t>MARKETING DIGITAL TURÍSTICO</w:t>
      </w:r>
      <w:r w:rsidRPr="003E748F">
        <w:rPr>
          <w:rFonts w:asciiTheme="minorHAnsi" w:hAnsiTheme="minorHAnsi" w:cstheme="minorHAnsi"/>
          <w:b/>
          <w:bCs/>
          <w:color w:val="002060"/>
          <w:sz w:val="36"/>
          <w:szCs w:val="40"/>
          <w:lang w:val="es-PE"/>
        </w:rPr>
        <w:t>"</w:t>
      </w:r>
    </w:p>
    <w:p w:rsidR="003E748F" w:rsidRPr="00854A46" w:rsidRDefault="003E748F" w:rsidP="00854A46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40"/>
          <w:lang w:val="es-PE"/>
        </w:rPr>
      </w:pPr>
      <w:r w:rsidRPr="003E748F">
        <w:rPr>
          <w:rFonts w:asciiTheme="minorHAnsi" w:hAnsiTheme="minorHAnsi" w:cstheme="minorHAnsi"/>
          <w:b/>
          <w:bCs/>
          <w:color w:val="002060"/>
          <w:sz w:val="28"/>
          <w:szCs w:val="40"/>
          <w:lang w:val="es-PE"/>
        </w:rPr>
        <w:t>Estrategia de posicionamiento en Facebook</w:t>
      </w:r>
    </w:p>
    <w:p w:rsidR="00B6229D" w:rsidRPr="008A6940" w:rsidRDefault="00B6229D" w:rsidP="00035CB4">
      <w:pPr>
        <w:rPr>
          <w:rFonts w:ascii="Trebuchet MS" w:hAnsi="Trebuchet MS" w:cs="Arial"/>
          <w:b/>
          <w:bCs/>
          <w:lang w:val="es-PE"/>
        </w:rPr>
      </w:pPr>
    </w:p>
    <w:p w:rsidR="009664DE" w:rsidRDefault="009664DE" w:rsidP="009664DE">
      <w:pPr>
        <w:jc w:val="center"/>
        <w:rPr>
          <w:rFonts w:ascii="Trebuchet MS" w:hAnsi="Trebuchet MS" w:cs="Arial"/>
          <w:bCs/>
          <w:sz w:val="24"/>
          <w:lang w:val="es-PE"/>
        </w:rPr>
      </w:pPr>
      <w:r w:rsidRPr="00BB5C61">
        <w:rPr>
          <w:rFonts w:ascii="Trebuchet MS" w:hAnsi="Trebuchet MS" w:cs="Arial"/>
          <w:b/>
          <w:bCs/>
          <w:sz w:val="24"/>
          <w:lang w:val="es-PE"/>
        </w:rPr>
        <w:t>FECHA:</w:t>
      </w:r>
      <w:r w:rsidRPr="00BB5C61">
        <w:rPr>
          <w:rFonts w:ascii="Trebuchet MS" w:hAnsi="Trebuchet MS" w:cs="Arial"/>
          <w:bCs/>
          <w:sz w:val="24"/>
          <w:lang w:val="es-PE"/>
        </w:rPr>
        <w:t xml:space="preserve">    </w:t>
      </w:r>
      <w:proofErr w:type="spellStart"/>
      <w:r>
        <w:rPr>
          <w:rFonts w:ascii="Trebuchet MS" w:hAnsi="Trebuchet MS" w:cs="Arial"/>
          <w:bCs/>
          <w:sz w:val="24"/>
          <w:lang w:val="es-PE"/>
        </w:rPr>
        <w:t>M</w:t>
      </w:r>
      <w:r w:rsidR="003E748F">
        <w:rPr>
          <w:rFonts w:ascii="Trebuchet MS" w:hAnsi="Trebuchet MS" w:cs="Arial"/>
          <w:bCs/>
          <w:sz w:val="24"/>
          <w:lang w:val="es-PE"/>
        </w:rPr>
        <w:t>iercole</w:t>
      </w:r>
      <w:r>
        <w:rPr>
          <w:rFonts w:ascii="Trebuchet MS" w:hAnsi="Trebuchet MS" w:cs="Arial"/>
          <w:bCs/>
          <w:sz w:val="24"/>
          <w:lang w:val="es-PE"/>
        </w:rPr>
        <w:t>s</w:t>
      </w:r>
      <w:proofErr w:type="spellEnd"/>
      <w:r w:rsidRPr="00BB5C61">
        <w:rPr>
          <w:rFonts w:ascii="Trebuchet MS" w:hAnsi="Trebuchet MS" w:cs="Arial"/>
          <w:bCs/>
          <w:sz w:val="24"/>
          <w:lang w:val="es-PE"/>
        </w:rPr>
        <w:t xml:space="preserve">, </w:t>
      </w:r>
      <w:r w:rsidR="003E748F">
        <w:rPr>
          <w:rFonts w:ascii="Trebuchet MS" w:hAnsi="Trebuchet MS" w:cs="Arial"/>
          <w:bCs/>
          <w:sz w:val="24"/>
          <w:lang w:val="es-PE"/>
        </w:rPr>
        <w:t>30</w:t>
      </w:r>
      <w:r w:rsidRPr="00BB5C61">
        <w:rPr>
          <w:rFonts w:ascii="Trebuchet MS" w:hAnsi="Trebuchet MS" w:cs="Arial"/>
          <w:bCs/>
          <w:sz w:val="24"/>
          <w:lang w:val="es-PE"/>
        </w:rPr>
        <w:t xml:space="preserve"> de </w:t>
      </w:r>
      <w:r w:rsidR="003E748F">
        <w:rPr>
          <w:rFonts w:ascii="Trebuchet MS" w:hAnsi="Trebuchet MS" w:cs="Arial"/>
          <w:bCs/>
          <w:sz w:val="24"/>
          <w:lang w:val="es-PE"/>
        </w:rPr>
        <w:t>setiembre</w:t>
      </w:r>
      <w:r w:rsidRPr="00BB5C61">
        <w:rPr>
          <w:rFonts w:ascii="Trebuchet MS" w:hAnsi="Trebuchet MS" w:cs="Arial"/>
          <w:bCs/>
          <w:sz w:val="24"/>
          <w:lang w:val="es-PE"/>
        </w:rPr>
        <w:t xml:space="preserve"> del 2015</w:t>
      </w:r>
    </w:p>
    <w:p w:rsidR="009664DE" w:rsidRPr="00BB5C61" w:rsidRDefault="009664DE" w:rsidP="009664DE">
      <w:pPr>
        <w:jc w:val="center"/>
        <w:rPr>
          <w:rFonts w:ascii="Trebuchet MS" w:hAnsi="Trebuchet MS" w:cs="Arial"/>
          <w:bCs/>
          <w:sz w:val="24"/>
          <w:lang w:val="es-PE"/>
        </w:rPr>
      </w:pPr>
    </w:p>
    <w:p w:rsidR="009664DE" w:rsidRPr="00665E0B" w:rsidRDefault="009664DE" w:rsidP="009664DE">
      <w:pPr>
        <w:autoSpaceDE w:val="0"/>
        <w:autoSpaceDN w:val="0"/>
        <w:adjustRightInd w:val="0"/>
        <w:rPr>
          <w:rFonts w:ascii="Trebuchet MS" w:hAnsi="Trebuchet MS" w:cs="Arial"/>
          <w:bCs/>
          <w:lang w:val="es-PE"/>
        </w:rPr>
      </w:pPr>
      <w:r>
        <w:rPr>
          <w:rFonts w:ascii="Trebuchet MS" w:hAnsi="Trebuchet MS" w:cs="Arial"/>
          <w:b/>
          <w:bCs/>
          <w:lang w:val="es-PE"/>
        </w:rPr>
        <w:t xml:space="preserve">HORA   </w:t>
      </w:r>
      <w:r w:rsidRPr="00665E0B">
        <w:rPr>
          <w:rFonts w:ascii="Trebuchet MS" w:hAnsi="Trebuchet MS" w:cs="Arial"/>
          <w:b/>
          <w:bCs/>
          <w:lang w:val="es-PE"/>
        </w:rPr>
        <w:t>:</w:t>
      </w:r>
      <w:r w:rsidRPr="00665E0B">
        <w:rPr>
          <w:rFonts w:ascii="Trebuchet MS" w:hAnsi="Trebuchet MS" w:cs="Arial"/>
          <w:bCs/>
          <w:lang w:val="es-PE"/>
        </w:rPr>
        <w:t xml:space="preserve"> </w:t>
      </w:r>
      <w:r w:rsidR="003E748F">
        <w:rPr>
          <w:rFonts w:ascii="Trebuchet MS" w:hAnsi="Trebuchet MS" w:cs="Arial"/>
          <w:bCs/>
          <w:lang w:val="es-PE"/>
        </w:rPr>
        <w:t xml:space="preserve">   5:00pm a 07:0</w:t>
      </w:r>
      <w:bookmarkStart w:id="0" w:name="_GoBack"/>
      <w:bookmarkEnd w:id="0"/>
      <w:r>
        <w:rPr>
          <w:rFonts w:ascii="Trebuchet MS" w:hAnsi="Trebuchet MS" w:cs="Arial"/>
          <w:bCs/>
          <w:lang w:val="es-PE"/>
        </w:rPr>
        <w:t>0pm (4:30pm /INICIA REGISTRO)</w:t>
      </w:r>
    </w:p>
    <w:p w:rsidR="009664DE" w:rsidRDefault="009664DE" w:rsidP="009664DE">
      <w:pPr>
        <w:autoSpaceDE w:val="0"/>
        <w:autoSpaceDN w:val="0"/>
        <w:adjustRightInd w:val="0"/>
        <w:ind w:left="993" w:hanging="993"/>
        <w:rPr>
          <w:rFonts w:ascii="Trebuchet MS" w:hAnsi="Trebuchet MS" w:cs="Arial"/>
          <w:bCs/>
          <w:lang w:val="es-PE"/>
        </w:rPr>
      </w:pPr>
      <w:proofErr w:type="gramStart"/>
      <w:r w:rsidRPr="00665E0B">
        <w:rPr>
          <w:rFonts w:ascii="Trebuchet MS" w:hAnsi="Trebuchet MS" w:cs="Arial"/>
          <w:b/>
          <w:bCs/>
          <w:lang w:val="es-PE"/>
        </w:rPr>
        <w:t>LUGAR :</w:t>
      </w:r>
      <w:proofErr w:type="gramEnd"/>
      <w:r w:rsidRPr="00665E0B">
        <w:rPr>
          <w:rFonts w:ascii="Trebuchet MS" w:hAnsi="Trebuchet MS" w:cs="Arial"/>
          <w:bCs/>
          <w:lang w:val="es-PE"/>
        </w:rPr>
        <w:t xml:space="preserve"> </w:t>
      </w:r>
      <w:r>
        <w:rPr>
          <w:rFonts w:ascii="Trebuchet MS" w:hAnsi="Trebuchet MS" w:cs="Arial"/>
          <w:bCs/>
          <w:lang w:val="es-PE"/>
        </w:rPr>
        <w:t xml:space="preserve">   </w:t>
      </w:r>
      <w:r w:rsidRPr="00665E0B">
        <w:rPr>
          <w:rFonts w:ascii="Trebuchet MS" w:hAnsi="Trebuchet MS" w:cs="Arial"/>
          <w:bCs/>
          <w:lang w:val="es-PE"/>
        </w:rPr>
        <w:t>Cámara de Comercio de Lima –Av. Giuseppe Garibaldi 396, Jesús María</w:t>
      </w:r>
    </w:p>
    <w:p w:rsidR="00035CB4" w:rsidRPr="00665E0B" w:rsidRDefault="00035CB4" w:rsidP="00035CB4">
      <w:pPr>
        <w:autoSpaceDE w:val="0"/>
        <w:autoSpaceDN w:val="0"/>
        <w:adjustRightInd w:val="0"/>
        <w:rPr>
          <w:rFonts w:ascii="Trebuchet MS" w:hAnsi="Trebuchet MS" w:cs="Arial"/>
          <w:bCs/>
          <w:lang w:val="es-PE"/>
        </w:rPr>
      </w:pPr>
    </w:p>
    <w:p w:rsidR="00035CB4" w:rsidRPr="00665E0B" w:rsidRDefault="00035CB4" w:rsidP="006A71A2">
      <w:pPr>
        <w:autoSpaceDE w:val="0"/>
        <w:autoSpaceDN w:val="0"/>
        <w:adjustRightInd w:val="0"/>
        <w:ind w:left="1410" w:hanging="1410"/>
        <w:rPr>
          <w:rFonts w:ascii="Trebuchet MS" w:hAnsi="Trebuchet MS"/>
          <w:sz w:val="15"/>
          <w:lang w:val="es-PE"/>
        </w:rPr>
      </w:pPr>
      <w:r w:rsidRPr="00734993">
        <w:rPr>
          <w:rFonts w:ascii="Trebuchet MS" w:hAnsi="Trebuchet MS" w:cs="Arial"/>
          <w:b/>
          <w:bCs/>
          <w:lang w:val="es-PE"/>
        </w:rPr>
        <w:t>Cupos Limitados</w:t>
      </w:r>
      <w:r>
        <w:rPr>
          <w:rFonts w:ascii="Trebuchet MS" w:hAnsi="Trebuchet MS" w:cs="Arial"/>
          <w:b/>
          <w:bCs/>
          <w:lang w:val="es-PE"/>
        </w:rPr>
        <w:t>*</w:t>
      </w:r>
    </w:p>
    <w:tbl>
      <w:tblPr>
        <w:tblW w:w="92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1"/>
        <w:gridCol w:w="6677"/>
      </w:tblGrid>
      <w:tr w:rsidR="00035CB4" w:rsidRPr="00F24873" w:rsidTr="009664DE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9664DE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EMPRESA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9664D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035CB4" w:rsidRPr="00F24873" w:rsidTr="009664DE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9664DE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DIRECCIÓN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9664D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035CB4" w:rsidRPr="00F24873" w:rsidTr="009664DE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9664DE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FACTURAR A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9664D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035CB4" w:rsidRPr="00F24873" w:rsidTr="009664DE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9664DE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RUC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9664DE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035CB4" w:rsidRPr="00F24873" w:rsidRDefault="00035CB4" w:rsidP="00035CB4">
      <w:pPr>
        <w:rPr>
          <w:rFonts w:ascii="Trebuchet MS" w:hAnsi="Trebuchet MS"/>
          <w:b/>
        </w:rPr>
      </w:pPr>
    </w:p>
    <w:tbl>
      <w:tblPr>
        <w:tblW w:w="92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1"/>
        <w:gridCol w:w="6677"/>
      </w:tblGrid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B40D50" w:rsidP="00406D2A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NOMBRE</w:t>
            </w:r>
            <w:r w:rsidR="00AB5817">
              <w:rPr>
                <w:rFonts w:ascii="Trebuchet MS" w:hAnsi="Trebuchet MS"/>
                <w:b/>
                <w:i/>
              </w:rPr>
              <w:t>S</w:t>
            </w:r>
            <w:r>
              <w:rPr>
                <w:rFonts w:ascii="Trebuchet MS" w:hAnsi="Trebuchet MS"/>
                <w:b/>
                <w:i/>
              </w:rPr>
              <w:t xml:space="preserve"> COMPLETO</w:t>
            </w:r>
            <w:r w:rsidR="00AB5817">
              <w:rPr>
                <w:rFonts w:ascii="Trebuchet MS" w:hAnsi="Trebuchet MS"/>
                <w:b/>
                <w:i/>
              </w:rPr>
              <w:t>S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CARGO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E-MAIL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TELEFONO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832CDE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832CDE" w:rsidRPr="00F24873" w:rsidRDefault="00832CDE" w:rsidP="00406D2A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DNI</w:t>
            </w:r>
          </w:p>
        </w:tc>
        <w:tc>
          <w:tcPr>
            <w:tcW w:w="6677" w:type="dxa"/>
            <w:vAlign w:val="bottom"/>
          </w:tcPr>
          <w:p w:rsidR="00832CDE" w:rsidRPr="00F24873" w:rsidRDefault="00832CDE" w:rsidP="00406D2A">
            <w:pPr>
              <w:rPr>
                <w:rFonts w:ascii="Trebuchet MS" w:hAnsi="Trebuchet MS"/>
              </w:rPr>
            </w:pPr>
          </w:p>
        </w:tc>
      </w:tr>
    </w:tbl>
    <w:p w:rsidR="00035CB4" w:rsidRPr="00F24873" w:rsidRDefault="00035CB4" w:rsidP="00035CB4">
      <w:pPr>
        <w:rPr>
          <w:rFonts w:ascii="Trebuchet MS" w:hAnsi="Trebuchet MS"/>
          <w:b/>
        </w:rPr>
      </w:pPr>
    </w:p>
    <w:tbl>
      <w:tblPr>
        <w:tblW w:w="92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1"/>
        <w:gridCol w:w="6677"/>
      </w:tblGrid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B40D50" w:rsidP="00406D2A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NOMBRE</w:t>
            </w:r>
            <w:r w:rsidR="00AB5817">
              <w:rPr>
                <w:rFonts w:ascii="Trebuchet MS" w:hAnsi="Trebuchet MS"/>
                <w:b/>
                <w:i/>
              </w:rPr>
              <w:t>S</w:t>
            </w:r>
            <w:r>
              <w:rPr>
                <w:rFonts w:ascii="Trebuchet MS" w:hAnsi="Trebuchet MS"/>
                <w:b/>
                <w:i/>
              </w:rPr>
              <w:t xml:space="preserve"> COMPLETO</w:t>
            </w:r>
            <w:r w:rsidR="00AB5817">
              <w:rPr>
                <w:rFonts w:ascii="Trebuchet MS" w:hAnsi="Trebuchet MS"/>
                <w:b/>
                <w:i/>
              </w:rPr>
              <w:t>S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CARGO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E-MAIL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TELEFONO</w:t>
            </w:r>
          </w:p>
        </w:tc>
        <w:tc>
          <w:tcPr>
            <w:tcW w:w="6677" w:type="dxa"/>
            <w:vAlign w:val="bottom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832CDE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832CDE" w:rsidRPr="00F24873" w:rsidRDefault="00832CDE" w:rsidP="00406D2A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DNI</w:t>
            </w:r>
          </w:p>
        </w:tc>
        <w:tc>
          <w:tcPr>
            <w:tcW w:w="6677" w:type="dxa"/>
            <w:vAlign w:val="bottom"/>
          </w:tcPr>
          <w:p w:rsidR="00832CDE" w:rsidRPr="00F24873" w:rsidRDefault="00832CDE" w:rsidP="00406D2A">
            <w:pPr>
              <w:rPr>
                <w:rFonts w:ascii="Trebuchet MS" w:hAnsi="Trebuchet MS"/>
              </w:rPr>
            </w:pPr>
          </w:p>
        </w:tc>
      </w:tr>
    </w:tbl>
    <w:p w:rsidR="00035CB4" w:rsidRPr="00F24873" w:rsidRDefault="00035CB4" w:rsidP="00035CB4">
      <w:pPr>
        <w:rPr>
          <w:rFonts w:ascii="Trebuchet MS" w:hAnsi="Trebuchet MS"/>
          <w:b/>
        </w:rPr>
      </w:pPr>
    </w:p>
    <w:tbl>
      <w:tblPr>
        <w:tblW w:w="92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1"/>
        <w:gridCol w:w="6677"/>
      </w:tblGrid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B40D50" w:rsidP="00406D2A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NOMBRE</w:t>
            </w:r>
            <w:r w:rsidR="00AB5817">
              <w:rPr>
                <w:rFonts w:ascii="Trebuchet MS" w:hAnsi="Trebuchet MS"/>
                <w:b/>
                <w:i/>
              </w:rPr>
              <w:t>S</w:t>
            </w:r>
            <w:r>
              <w:rPr>
                <w:rFonts w:ascii="Trebuchet MS" w:hAnsi="Trebuchet MS"/>
                <w:b/>
                <w:i/>
              </w:rPr>
              <w:t xml:space="preserve"> COMPLETO</w:t>
            </w:r>
            <w:r w:rsidR="00AB5817">
              <w:rPr>
                <w:rFonts w:ascii="Trebuchet MS" w:hAnsi="Trebuchet MS"/>
                <w:b/>
                <w:i/>
              </w:rPr>
              <w:t>S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CARGO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E-MAIL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035CB4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  <w:b/>
                <w:i/>
              </w:rPr>
            </w:pPr>
            <w:r w:rsidRPr="00F24873">
              <w:rPr>
                <w:rFonts w:ascii="Trebuchet MS" w:hAnsi="Trebuchet MS"/>
                <w:b/>
                <w:i/>
              </w:rPr>
              <w:t>TELEFONO</w:t>
            </w:r>
          </w:p>
        </w:tc>
        <w:tc>
          <w:tcPr>
            <w:tcW w:w="6677" w:type="dxa"/>
            <w:vAlign w:val="center"/>
          </w:tcPr>
          <w:p w:rsidR="00035CB4" w:rsidRPr="00F24873" w:rsidRDefault="00035CB4" w:rsidP="00406D2A">
            <w:pPr>
              <w:rPr>
                <w:rFonts w:ascii="Trebuchet MS" w:hAnsi="Trebuchet MS"/>
              </w:rPr>
            </w:pPr>
          </w:p>
        </w:tc>
      </w:tr>
      <w:tr w:rsidR="00832CDE" w:rsidRPr="00F24873" w:rsidTr="003C4E9C">
        <w:trPr>
          <w:trHeight w:val="309"/>
        </w:trPr>
        <w:tc>
          <w:tcPr>
            <w:tcW w:w="2621" w:type="dxa"/>
            <w:shd w:val="clear" w:color="auto" w:fill="C00000"/>
            <w:vAlign w:val="center"/>
          </w:tcPr>
          <w:p w:rsidR="00832CDE" w:rsidRPr="00F24873" w:rsidRDefault="00832CDE" w:rsidP="00406D2A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DNI</w:t>
            </w:r>
          </w:p>
        </w:tc>
        <w:tc>
          <w:tcPr>
            <w:tcW w:w="6677" w:type="dxa"/>
            <w:vAlign w:val="center"/>
          </w:tcPr>
          <w:p w:rsidR="00832CDE" w:rsidRPr="00F24873" w:rsidRDefault="00832CDE" w:rsidP="00406D2A">
            <w:pPr>
              <w:rPr>
                <w:rFonts w:ascii="Trebuchet MS" w:hAnsi="Trebuchet MS"/>
              </w:rPr>
            </w:pPr>
          </w:p>
        </w:tc>
      </w:tr>
    </w:tbl>
    <w:p w:rsidR="00035CB4" w:rsidRPr="00665E0B" w:rsidRDefault="00035CB4" w:rsidP="00035CB4">
      <w:pPr>
        <w:rPr>
          <w:rFonts w:ascii="Trebuchet MS" w:hAnsi="Trebuchet MS"/>
          <w:b/>
          <w:lang w:val="es-PE"/>
        </w:rPr>
      </w:pPr>
    </w:p>
    <w:tbl>
      <w:tblPr>
        <w:tblW w:w="8689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89"/>
      </w:tblGrid>
      <w:tr w:rsidR="00035CB4" w:rsidRPr="00665E0B" w:rsidTr="00E21E5D">
        <w:trPr>
          <w:trHeight w:val="309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CB4" w:rsidRDefault="00035CB4" w:rsidP="00156D37">
            <w:pPr>
              <w:spacing w:before="120" w:after="120"/>
              <w:jc w:val="center"/>
              <w:rPr>
                <w:rFonts w:ascii="Trebuchet MS" w:hAnsi="Trebuchet MS"/>
                <w:lang w:val="es-PE"/>
              </w:rPr>
            </w:pPr>
            <w:r>
              <w:rPr>
                <w:rFonts w:ascii="Trebuchet MS" w:hAnsi="Trebuchet MS"/>
                <w:lang w:val="es-PE"/>
              </w:rPr>
              <w:t>Soy asociado de la Cámara de Comercio de Lima (   )</w:t>
            </w:r>
          </w:p>
          <w:p w:rsidR="00035CB4" w:rsidRPr="00665E0B" w:rsidRDefault="00035CB4" w:rsidP="00156D37">
            <w:pPr>
              <w:spacing w:line="360" w:lineRule="auto"/>
              <w:jc w:val="center"/>
              <w:rPr>
                <w:rFonts w:ascii="Trebuchet MS" w:hAnsi="Trebuchet MS"/>
                <w:lang w:val="es-PE"/>
              </w:rPr>
            </w:pPr>
            <w:r>
              <w:rPr>
                <w:rFonts w:ascii="Trebuchet MS" w:hAnsi="Trebuchet MS"/>
                <w:lang w:val="es-PE"/>
              </w:rPr>
              <w:t xml:space="preserve">Deseo información de cómo afiliarme al Comité de Turismo y Subcomité de Gastronomía </w:t>
            </w:r>
            <w:r w:rsidRPr="00665E0B">
              <w:rPr>
                <w:rFonts w:ascii="Trebuchet MS" w:hAnsi="Trebuchet MS"/>
                <w:lang w:val="es-PE"/>
              </w:rPr>
              <w:t xml:space="preserve">( </w:t>
            </w:r>
            <w:r>
              <w:rPr>
                <w:rFonts w:ascii="Trebuchet MS" w:hAnsi="Trebuchet MS"/>
                <w:lang w:val="es-PE"/>
              </w:rPr>
              <w:t xml:space="preserve"> </w:t>
            </w:r>
            <w:r w:rsidRPr="00665E0B">
              <w:rPr>
                <w:rFonts w:ascii="Trebuchet MS" w:hAnsi="Trebuchet MS"/>
                <w:lang w:val="es-PE"/>
              </w:rPr>
              <w:t xml:space="preserve"> )</w:t>
            </w:r>
          </w:p>
        </w:tc>
      </w:tr>
    </w:tbl>
    <w:p w:rsidR="00035CB4" w:rsidRPr="00665E0B" w:rsidRDefault="00035CB4" w:rsidP="00035CB4">
      <w:pPr>
        <w:tabs>
          <w:tab w:val="left" w:pos="3420"/>
        </w:tabs>
        <w:rPr>
          <w:rFonts w:ascii="Verdana" w:hAnsi="Verdana"/>
          <w:b/>
          <w:sz w:val="18"/>
          <w:szCs w:val="18"/>
          <w:lang w:val="es-PE"/>
        </w:rPr>
      </w:pPr>
    </w:p>
    <w:p w:rsidR="00035CB4" w:rsidRPr="00B664EB" w:rsidRDefault="00035CB4" w:rsidP="00035CB4">
      <w:pPr>
        <w:rPr>
          <w:rFonts w:ascii="Calibri" w:hAnsi="Calibri" w:cs="Calibri"/>
          <w:b/>
        </w:rPr>
      </w:pPr>
      <w:r w:rsidRPr="00B664EB">
        <w:rPr>
          <w:rFonts w:ascii="Calibri" w:hAnsi="Calibri" w:cs="Calibri"/>
          <w:b/>
        </w:rPr>
        <w:t xml:space="preserve">INVERSIÓN: </w:t>
      </w:r>
      <w:r w:rsidR="002B469D">
        <w:rPr>
          <w:rFonts w:ascii="Calibri" w:hAnsi="Calibri" w:cs="Calibri"/>
        </w:rPr>
        <w:t xml:space="preserve">S/. </w:t>
      </w:r>
      <w:r w:rsidR="00406D2A">
        <w:rPr>
          <w:rFonts w:ascii="Calibri" w:hAnsi="Calibri" w:cs="Calibri"/>
        </w:rPr>
        <w:t>12</w:t>
      </w:r>
      <w:r>
        <w:rPr>
          <w:rFonts w:ascii="Calibri" w:hAnsi="Calibri" w:cs="Calibri"/>
        </w:rPr>
        <w:t>0</w:t>
      </w:r>
      <w:r w:rsidRPr="00B664EB">
        <w:rPr>
          <w:rFonts w:ascii="Calibri" w:hAnsi="Calibri" w:cs="Calibri"/>
        </w:rPr>
        <w:t>.00 (Inc. IGV)</w:t>
      </w:r>
    </w:p>
    <w:p w:rsidR="00406D2A" w:rsidRDefault="00035CB4" w:rsidP="00035CB4">
      <w:pPr>
        <w:rPr>
          <w:rFonts w:ascii="Calibri" w:hAnsi="Calibri" w:cs="Calibri"/>
        </w:rPr>
      </w:pPr>
      <w:r w:rsidRPr="00B664EB">
        <w:rPr>
          <w:rFonts w:ascii="Calibri" w:hAnsi="Calibri" w:cs="Calibri"/>
        </w:rPr>
        <w:t xml:space="preserve">Asociado </w:t>
      </w:r>
      <w:r w:rsidR="00B40D50">
        <w:rPr>
          <w:rFonts w:ascii="Calibri" w:hAnsi="Calibri" w:cs="Calibri"/>
        </w:rPr>
        <w:t xml:space="preserve">CCL: S/. </w:t>
      </w:r>
      <w:r w:rsidR="00406D2A">
        <w:rPr>
          <w:rFonts w:ascii="Calibri" w:hAnsi="Calibri" w:cs="Calibri"/>
        </w:rPr>
        <w:t>10</w:t>
      </w:r>
      <w:r w:rsidR="003C4E9C">
        <w:rPr>
          <w:rFonts w:ascii="Calibri" w:hAnsi="Calibri" w:cs="Calibri"/>
        </w:rPr>
        <w:t>0.</w:t>
      </w:r>
      <w:r>
        <w:rPr>
          <w:rFonts w:ascii="Calibri" w:hAnsi="Calibri" w:cs="Calibri"/>
        </w:rPr>
        <w:t xml:space="preserve">00 </w:t>
      </w:r>
      <w:r w:rsidRPr="00B664EB">
        <w:rPr>
          <w:rFonts w:ascii="Calibri" w:hAnsi="Calibri" w:cs="Calibri"/>
        </w:rPr>
        <w:t>(Inc. IGV)</w:t>
      </w:r>
    </w:p>
    <w:p w:rsidR="00EA7061" w:rsidRPr="00406D2A" w:rsidRDefault="00406D2A" w:rsidP="00035CB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Estudiantes: S/. 50</w:t>
      </w:r>
      <w:r w:rsidRPr="00B664EB">
        <w:rPr>
          <w:rFonts w:ascii="Calibri" w:hAnsi="Calibri" w:cs="Calibri"/>
        </w:rPr>
        <w:t>.00 (Inc. IGV)</w:t>
      </w:r>
      <w:r w:rsidR="006A71A2">
        <w:rPr>
          <w:rFonts w:ascii="Calibri" w:hAnsi="Calibri" w:cs="Calibri"/>
        </w:rPr>
        <w:tab/>
      </w:r>
    </w:p>
    <w:p w:rsidR="00035CB4" w:rsidRDefault="00035CB4" w:rsidP="00035CB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Asociado al </w:t>
      </w:r>
      <w:r w:rsidR="00832CDE">
        <w:rPr>
          <w:rFonts w:ascii="Calibri" w:hAnsi="Calibri" w:cs="Calibri"/>
        </w:rPr>
        <w:t xml:space="preserve">Gremio de Turismo </w:t>
      </w:r>
      <w:r w:rsidRPr="00B664EB">
        <w:rPr>
          <w:rFonts w:ascii="Calibri" w:hAnsi="Calibri" w:cs="Calibri"/>
        </w:rPr>
        <w:t>CCL:</w:t>
      </w:r>
      <w:r>
        <w:rPr>
          <w:rFonts w:ascii="Calibri" w:hAnsi="Calibri" w:cs="Calibri"/>
        </w:rPr>
        <w:t xml:space="preserve"> </w:t>
      </w:r>
      <w:r w:rsidRPr="00443850">
        <w:rPr>
          <w:rFonts w:ascii="Calibri" w:hAnsi="Calibri" w:cs="Calibri"/>
          <w:b/>
        </w:rPr>
        <w:t>0</w:t>
      </w:r>
      <w:r w:rsidR="00832CDE">
        <w:rPr>
          <w:rFonts w:ascii="Calibri" w:hAnsi="Calibri" w:cs="Calibri"/>
          <w:b/>
        </w:rPr>
        <w:t>1</w:t>
      </w:r>
      <w:r w:rsidRPr="00B664EB">
        <w:rPr>
          <w:rFonts w:ascii="Calibri" w:hAnsi="Calibri" w:cs="Calibri"/>
        </w:rPr>
        <w:t xml:space="preserve"> </w:t>
      </w:r>
      <w:r w:rsidRPr="004606E1">
        <w:rPr>
          <w:rFonts w:ascii="Calibri" w:hAnsi="Calibri" w:cs="Calibri"/>
          <w:b/>
        </w:rPr>
        <w:t>INGRESO LIBRE</w:t>
      </w:r>
      <w:r>
        <w:rPr>
          <w:rFonts w:ascii="Calibri" w:hAnsi="Calibri" w:cs="Calibri"/>
          <w:b/>
        </w:rPr>
        <w:t xml:space="preserve"> </w:t>
      </w:r>
      <w:r w:rsidR="00AB5817">
        <w:rPr>
          <w:rFonts w:ascii="Calibri" w:hAnsi="Calibri" w:cs="Calibri"/>
          <w:b/>
        </w:rPr>
        <w:t>+50% DSCTO asistentes adicionales</w:t>
      </w:r>
    </w:p>
    <w:p w:rsidR="00FF1802" w:rsidRDefault="00FF1802" w:rsidP="00035CB4">
      <w:pPr>
        <w:rPr>
          <w:rFonts w:ascii="Calibri" w:hAnsi="Calibri" w:cs="Calibri"/>
          <w:b/>
        </w:rPr>
      </w:pPr>
      <w:r w:rsidRPr="00FF1802">
        <w:rPr>
          <w:rFonts w:ascii="Calibri" w:hAnsi="Calibri" w:cs="Calibri"/>
          <w:b/>
          <w:highlight w:val="yellow"/>
        </w:rPr>
        <w:t>CTA CTE. BCP SOLES: 193-0112800-0-93</w:t>
      </w:r>
      <w:r>
        <w:rPr>
          <w:rFonts w:ascii="Calibri" w:hAnsi="Calibri" w:cs="Calibri"/>
          <w:b/>
        </w:rPr>
        <w:t xml:space="preserve"> </w:t>
      </w:r>
      <w:r w:rsidRPr="00FF1802">
        <w:rPr>
          <w:rFonts w:ascii="Calibri" w:hAnsi="Calibri" w:cs="Calibri"/>
        </w:rPr>
        <w:t xml:space="preserve">a nombre de Cámara de Comercio de Lima, enviar </w:t>
      </w:r>
      <w:r w:rsidR="00406D2A">
        <w:rPr>
          <w:rFonts w:ascii="Calibri" w:hAnsi="Calibri" w:cs="Calibri"/>
        </w:rPr>
        <w:t>voucher escaneado.</w:t>
      </w:r>
    </w:p>
    <w:p w:rsidR="00B40D50" w:rsidRDefault="00B40D50" w:rsidP="00035CB4"/>
    <w:p w:rsidR="00035CB4" w:rsidRDefault="00035CB4" w:rsidP="009664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/>
        <w:jc w:val="center"/>
        <w:rPr>
          <w:rFonts w:ascii="Trebuchet MS" w:hAnsi="Trebuchet MS"/>
          <w:b/>
          <w:szCs w:val="24"/>
          <w:lang w:val="es-PE"/>
        </w:rPr>
      </w:pPr>
      <w:r w:rsidRPr="002E4BB4">
        <w:rPr>
          <w:rFonts w:ascii="Trebuchet MS" w:hAnsi="Trebuchet MS"/>
          <w:b/>
          <w:szCs w:val="24"/>
          <w:lang w:val="es-PE"/>
        </w:rPr>
        <w:t xml:space="preserve">INFORMES E INSCRIPCIONES: </w:t>
      </w:r>
    </w:p>
    <w:p w:rsidR="006A71A2" w:rsidRDefault="006A71A2" w:rsidP="00035CB4">
      <w:pPr>
        <w:rPr>
          <w:rFonts w:ascii="Trebuchet MS" w:hAnsi="Trebuchet MS"/>
          <w:szCs w:val="24"/>
          <w:lang w:val="es-PE"/>
        </w:rPr>
      </w:pPr>
    </w:p>
    <w:p w:rsidR="00C84CEC" w:rsidRDefault="00035CB4" w:rsidP="00035CB4">
      <w:r w:rsidRPr="00C6179D">
        <w:rPr>
          <w:rFonts w:ascii="Trebuchet MS" w:hAnsi="Trebuchet MS"/>
          <w:szCs w:val="24"/>
          <w:lang w:val="es-PE"/>
        </w:rPr>
        <w:t>T. 219-176</w:t>
      </w:r>
      <w:r>
        <w:rPr>
          <w:rFonts w:ascii="Trebuchet MS" w:hAnsi="Trebuchet MS"/>
          <w:szCs w:val="24"/>
          <w:lang w:val="es-PE"/>
        </w:rPr>
        <w:t xml:space="preserve">5 / </w:t>
      </w:r>
      <w:r w:rsidRPr="00C6179D">
        <w:rPr>
          <w:rFonts w:ascii="Trebuchet MS" w:hAnsi="Trebuchet MS"/>
          <w:szCs w:val="24"/>
          <w:lang w:val="es-PE"/>
        </w:rPr>
        <w:t xml:space="preserve">e-mail: </w:t>
      </w:r>
      <w:hyperlink r:id="rId5" w:history="1">
        <w:r w:rsidR="009664DE" w:rsidRPr="00B066A5">
          <w:rPr>
            <w:rStyle w:val="Hipervnculo"/>
            <w:rFonts w:ascii="Trebuchet MS" w:hAnsi="Trebuchet MS"/>
            <w:szCs w:val="24"/>
            <w:lang w:val="es-PE"/>
          </w:rPr>
          <w:t>turismo@camaralima.org.pe</w:t>
        </w:r>
      </w:hyperlink>
      <w:r w:rsidR="009664DE">
        <w:rPr>
          <w:rFonts w:ascii="Trebuchet MS" w:hAnsi="Trebuchet MS"/>
          <w:szCs w:val="24"/>
          <w:lang w:val="es-PE"/>
        </w:rPr>
        <w:t xml:space="preserve">; </w:t>
      </w:r>
      <w:hyperlink r:id="rId6" w:history="1">
        <w:r w:rsidR="009664DE" w:rsidRPr="00B066A5">
          <w:rPr>
            <w:rStyle w:val="Hipervnculo"/>
            <w:rFonts w:ascii="Trebuchet MS" w:hAnsi="Trebuchet MS"/>
            <w:szCs w:val="24"/>
            <w:lang w:val="es-PE"/>
          </w:rPr>
          <w:t>gastronomia@camaralima.org.pe</w:t>
        </w:r>
      </w:hyperlink>
      <w:r w:rsidR="009664DE">
        <w:rPr>
          <w:rFonts w:ascii="Trebuchet MS" w:hAnsi="Trebuchet MS"/>
          <w:szCs w:val="24"/>
          <w:lang w:val="es-PE"/>
        </w:rPr>
        <w:t xml:space="preserve"> </w:t>
      </w:r>
    </w:p>
    <w:sectPr w:rsidR="00C84CEC" w:rsidSect="00FF1802">
      <w:pgSz w:w="12240" w:h="15840"/>
      <w:pgMar w:top="567" w:right="146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4"/>
    <w:rsid w:val="00035CB4"/>
    <w:rsid w:val="00156D37"/>
    <w:rsid w:val="001D1E10"/>
    <w:rsid w:val="002B469D"/>
    <w:rsid w:val="003370C4"/>
    <w:rsid w:val="003C4E9C"/>
    <w:rsid w:val="003E748F"/>
    <w:rsid w:val="00406D2A"/>
    <w:rsid w:val="004922A1"/>
    <w:rsid w:val="0059426E"/>
    <w:rsid w:val="005D739D"/>
    <w:rsid w:val="006A71A2"/>
    <w:rsid w:val="00832CDE"/>
    <w:rsid w:val="00854A46"/>
    <w:rsid w:val="00872FB1"/>
    <w:rsid w:val="008A6940"/>
    <w:rsid w:val="009664DE"/>
    <w:rsid w:val="00AB5817"/>
    <w:rsid w:val="00B40D50"/>
    <w:rsid w:val="00B6229D"/>
    <w:rsid w:val="00C5361F"/>
    <w:rsid w:val="00C84CEC"/>
    <w:rsid w:val="00D57667"/>
    <w:rsid w:val="00EA7061"/>
    <w:rsid w:val="00F63F88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">
    <w:name w:val="EstiloCorreo15"/>
    <w:semiHidden/>
    <w:rsid w:val="00035CB4"/>
    <w:rPr>
      <w:rFonts w:ascii="Arial" w:hAnsi="Arial" w:cs="Arial"/>
      <w:color w:val="000080"/>
      <w:sz w:val="20"/>
      <w:szCs w:val="20"/>
    </w:rPr>
  </w:style>
  <w:style w:type="paragraph" w:styleId="Encabezado">
    <w:name w:val="header"/>
    <w:basedOn w:val="Normal"/>
    <w:link w:val="EncabezadoCar"/>
    <w:rsid w:val="0003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C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B5817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966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">
    <w:name w:val="EstiloCorreo15"/>
    <w:semiHidden/>
    <w:rsid w:val="00035CB4"/>
    <w:rPr>
      <w:rFonts w:ascii="Arial" w:hAnsi="Arial" w:cs="Arial"/>
      <w:color w:val="000080"/>
      <w:sz w:val="20"/>
      <w:szCs w:val="20"/>
    </w:rPr>
  </w:style>
  <w:style w:type="paragraph" w:styleId="Encabezado">
    <w:name w:val="header"/>
    <w:basedOn w:val="Normal"/>
    <w:link w:val="EncabezadoCar"/>
    <w:rsid w:val="0003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C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B5817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96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ia@camaralima.org.pe" TargetMode="External"/><Relationship Id="rId5" Type="http://schemas.openxmlformats.org/officeDocument/2006/relationships/hyperlink" Target="mailto:turismo@camaralima.org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 - Comité de Turismo</dc:creator>
  <cp:lastModifiedBy>CCL - Gremio de Turismo</cp:lastModifiedBy>
  <cp:revision>2</cp:revision>
  <dcterms:created xsi:type="dcterms:W3CDTF">2015-08-24T16:21:00Z</dcterms:created>
  <dcterms:modified xsi:type="dcterms:W3CDTF">2015-08-24T16:21:00Z</dcterms:modified>
</cp:coreProperties>
</file>