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1809">
      <w:pPr>
        <w:widowControl w:val="0"/>
        <w:rPr>
          <w:rFonts w:ascii="Arial Narrow" w:hAnsi="Arial Narrow" w:cs="Arial Narrow"/>
          <w:snapToGrid w:val="0"/>
          <w:sz w:val="18"/>
          <w:szCs w:val="18"/>
        </w:rPr>
      </w:pPr>
      <w:bookmarkStart w:id="0" w:name="_GoBack"/>
      <w:bookmarkEnd w:id="0"/>
    </w:p>
    <w:p w:rsidR="00000000" w:rsidRDefault="000E1809">
      <w:pPr>
        <w:pStyle w:val="Textoindependiente"/>
        <w:framePr w:w="2449" w:wrap="auto"/>
      </w:pPr>
      <w:r>
        <w:t>COMPRAVENTA A PRUEBA</w:t>
      </w:r>
    </w:p>
    <w:p w:rsidR="00000000" w:rsidRDefault="000E1809">
      <w:pPr>
        <w:framePr w:w="6067" w:wrap="auto" w:hAnchor="margin" w:x="125" w:y="519"/>
        <w:widowControl w:val="0"/>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Conste por el presente documento el contrato de compraventa a prueba que celebran, de una parte don AAA, identificado con DNI. N°...Y con domicilio en</w:t>
      </w:r>
      <w:r>
        <w:rPr>
          <w:rFonts w:ascii="Arial Narrow" w:hAnsi="Arial Narrow" w:cs="Arial Narrow"/>
          <w:snapToGrid w:val="0"/>
          <w:sz w:val="18"/>
          <w:szCs w:val="18"/>
        </w:rPr>
        <w:tab/>
      </w:r>
      <w:r>
        <w:rPr>
          <w:rFonts w:ascii="Arial Narrow" w:hAnsi="Arial Narrow" w:cs="Arial Narrow"/>
          <w:snapToGrid w:val="0"/>
          <w:sz w:val="18"/>
          <w:szCs w:val="18"/>
        </w:rPr>
        <w:t>, a quien en lo sucesivo se denominará EL VENDEDOR; Y de otra parte don BBB, identificado con DNI. N°.................</w:t>
      </w:r>
    </w:p>
    <w:p w:rsidR="00000000" w:rsidRDefault="000E1809">
      <w:pPr>
        <w:framePr w:w="6067" w:wrap="auto" w:hAnchor="margin" w:x="125" w:y="519"/>
        <w:widowControl w:val="0"/>
        <w:tabs>
          <w:tab w:val="right" w:leader="dot" w:pos="5980"/>
        </w:tabs>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Y con domicilio en</w:t>
      </w:r>
      <w:r>
        <w:rPr>
          <w:rFonts w:ascii="Arial Narrow" w:hAnsi="Arial Narrow" w:cs="Arial Narrow"/>
          <w:snapToGrid w:val="0"/>
          <w:sz w:val="18"/>
          <w:szCs w:val="18"/>
        </w:rPr>
        <w:tab/>
        <w:t>, a quien en lo sucesivo se denominará EL COMPRADOR; en</w:t>
      </w:r>
    </w:p>
    <w:p w:rsidR="00000000" w:rsidRDefault="000E1809">
      <w:pPr>
        <w:framePr w:w="6067" w:wrap="auto" w:hAnchor="margin" w:x="125" w:y="519"/>
        <w:widowControl w:val="0"/>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los términos contenidos en las cláusulas siguientes:</w:t>
      </w:r>
    </w:p>
    <w:p w:rsidR="00000000" w:rsidRDefault="000E1809">
      <w:pPr>
        <w:framePr w:w="6048" w:wrap="auto" w:hAnchor="margin" w:x="135" w:y="1830"/>
        <w:widowControl w:val="0"/>
        <w:spacing w:line="268" w:lineRule="exact"/>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ANTECEDEN</w:t>
      </w:r>
      <w:r>
        <w:rPr>
          <w:rFonts w:ascii="Arial Narrow" w:hAnsi="Arial Narrow" w:cs="Arial Narrow"/>
          <w:b/>
          <w:bCs/>
          <w:snapToGrid w:val="0"/>
          <w:sz w:val="18"/>
          <w:szCs w:val="18"/>
          <w:u w:val="single"/>
        </w:rPr>
        <w:t>TES:</w:t>
      </w:r>
    </w:p>
    <w:p w:rsidR="00000000" w:rsidRDefault="000E1809">
      <w:pPr>
        <w:framePr w:w="6048" w:wrap="auto" w:hAnchor="margin" w:x="135" w:y="1830"/>
        <w:widowControl w:val="0"/>
        <w:tabs>
          <w:tab w:val="left" w:leader="dot" w:pos="5947"/>
        </w:tabs>
        <w:spacing w:line="268" w:lineRule="exact"/>
        <w:jc w:val="both"/>
        <w:rPr>
          <w:rFonts w:ascii="Arial Narrow" w:hAnsi="Arial Narrow" w:cs="Arial Narrow"/>
          <w:snapToGrid w:val="0"/>
          <w:sz w:val="18"/>
          <w:szCs w:val="18"/>
        </w:rPr>
      </w:pPr>
      <w:r>
        <w:rPr>
          <w:rFonts w:ascii="Arial Narrow" w:hAnsi="Arial Narrow" w:cs="Arial Narrow"/>
          <w:snapToGrid w:val="0"/>
          <w:sz w:val="18"/>
          <w:szCs w:val="18"/>
        </w:rPr>
        <w:t>PRlMERA.- EL VENDEDOR es propietario de una máquina fotocopiadora usada, marca</w:t>
      </w:r>
      <w:r>
        <w:rPr>
          <w:rFonts w:ascii="Arial Narrow" w:hAnsi="Arial Narrow" w:cs="Arial Narrow"/>
          <w:snapToGrid w:val="0"/>
          <w:sz w:val="18"/>
          <w:szCs w:val="18"/>
        </w:rPr>
        <w:tab/>
        <w:t>,</w:t>
      </w:r>
    </w:p>
    <w:p w:rsidR="00000000" w:rsidRDefault="000E1809">
      <w:pPr>
        <w:framePr w:w="6048" w:wrap="auto" w:hAnchor="margin" w:x="135" w:y="1830"/>
        <w:widowControl w:val="0"/>
        <w:tabs>
          <w:tab w:val="left" w:leader="dot" w:pos="696"/>
          <w:tab w:val="left" w:leader="dot" w:pos="1492"/>
          <w:tab w:val="left" w:leader="dot" w:pos="2500"/>
        </w:tabs>
        <w:spacing w:line="268" w:lineRule="exact"/>
        <w:jc w:val="both"/>
        <w:rPr>
          <w:rFonts w:ascii="Arial Narrow" w:hAnsi="Arial Narrow" w:cs="Arial Narrow"/>
          <w:snapToGrid w:val="0"/>
          <w:sz w:val="18"/>
          <w:szCs w:val="18"/>
        </w:rPr>
      </w:pPr>
      <w:r>
        <w:rPr>
          <w:rFonts w:ascii="Arial Narrow" w:hAnsi="Arial Narrow" w:cs="Arial Narrow"/>
          <w:snapToGrid w:val="0"/>
          <w:sz w:val="18"/>
          <w:szCs w:val="18"/>
        </w:rPr>
        <w:t>modelo</w:t>
      </w:r>
      <w:r>
        <w:rPr>
          <w:rFonts w:ascii="Arial Narrow" w:hAnsi="Arial Narrow" w:cs="Arial Narrow"/>
          <w:snapToGrid w:val="0"/>
          <w:sz w:val="18"/>
          <w:szCs w:val="18"/>
        </w:rPr>
        <w:tab/>
        <w:t>, versión</w:t>
      </w:r>
      <w:r>
        <w:rPr>
          <w:rFonts w:ascii="Arial Narrow" w:hAnsi="Arial Narrow" w:cs="Arial Narrow"/>
          <w:snapToGrid w:val="0"/>
          <w:sz w:val="18"/>
          <w:szCs w:val="18"/>
        </w:rPr>
        <w:tab/>
        <w:t>y N" de serie</w:t>
      </w:r>
      <w:r>
        <w:rPr>
          <w:rFonts w:ascii="Arial Narrow" w:hAnsi="Arial Narrow" w:cs="Arial Narrow"/>
          <w:snapToGrid w:val="0"/>
          <w:sz w:val="18"/>
          <w:szCs w:val="18"/>
        </w:rPr>
        <w:tab/>
        <w:t>, que tiene las siguientes características técnicas:</w:t>
      </w:r>
    </w:p>
    <w:p w:rsidR="00000000" w:rsidRDefault="000E1809">
      <w:pPr>
        <w:framePr w:w="2294" w:wrap="auto" w:hAnchor="margin" w:x="149" w:y="2737"/>
        <w:widowControl w:val="0"/>
        <w:spacing w:line="28" w:lineRule="exact"/>
        <w:jc w:val="both"/>
        <w:rPr>
          <w:rFonts w:ascii="Arial Narrow" w:hAnsi="Arial Narrow" w:cs="Arial Narrow"/>
          <w:snapToGrid w:val="0"/>
          <w:sz w:val="18"/>
          <w:szCs w:val="18"/>
        </w:rPr>
      </w:pPr>
      <w:r>
        <w:rPr>
          <w:rFonts w:ascii="Arial Narrow" w:hAnsi="Arial Narrow" w:cs="Arial Narrow"/>
          <w:snapToGrid w:val="0"/>
          <w:sz w:val="18"/>
          <w:szCs w:val="18"/>
        </w:rPr>
        <w:t>.........................................................</w:t>
      </w:r>
    </w:p>
    <w:p w:rsidR="00000000" w:rsidRDefault="000E1809">
      <w:pPr>
        <w:framePr w:w="2299" w:wrap="auto" w:hAnchor="margin" w:x="149" w:y="2967"/>
        <w:widowControl w:val="0"/>
        <w:spacing w:line="38" w:lineRule="exact"/>
        <w:jc w:val="both"/>
        <w:rPr>
          <w:rFonts w:ascii="Arial Narrow" w:hAnsi="Arial Narrow" w:cs="Arial Narrow"/>
          <w:snapToGrid w:val="0"/>
          <w:sz w:val="18"/>
          <w:szCs w:val="18"/>
        </w:rPr>
      </w:pPr>
      <w:r>
        <w:rPr>
          <w:rFonts w:ascii="Arial Narrow" w:hAnsi="Arial Narrow" w:cs="Arial Narrow"/>
          <w:snapToGrid w:val="0"/>
          <w:sz w:val="18"/>
          <w:szCs w:val="18"/>
        </w:rPr>
        <w:t>............................</w:t>
      </w:r>
      <w:r>
        <w:rPr>
          <w:rFonts w:ascii="Arial Narrow" w:hAnsi="Arial Narrow" w:cs="Arial Narrow"/>
          <w:snapToGrid w:val="0"/>
          <w:sz w:val="18"/>
          <w:szCs w:val="18"/>
        </w:rPr>
        <w:t>.............................</w:t>
      </w:r>
    </w:p>
    <w:p w:rsidR="00000000" w:rsidRDefault="000E1809">
      <w:pPr>
        <w:framePr w:w="6331" w:wrap="auto" w:hAnchor="margin" w:x="149" w:y="3159"/>
        <w:widowControl w:val="0"/>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SEGUNDA.- EL VENDEDOR deja constancia que el bien a que se refiere la cláusula anterior se encuentra en buen estado de conservación y funcionamiento, sin mayor desgaste que el produ</w:t>
      </w:r>
      <w:r>
        <w:rPr>
          <w:rFonts w:ascii="Arial Narrow" w:hAnsi="Arial Narrow" w:cs="Arial Narrow"/>
          <w:snapToGrid w:val="0"/>
          <w:sz w:val="18"/>
          <w:szCs w:val="18"/>
        </w:rPr>
        <w:softHyphen/>
        <w:t xml:space="preserve">cido por el uso normal y ordinario, lo cual </w:t>
      </w:r>
      <w:r>
        <w:rPr>
          <w:rFonts w:ascii="Arial Narrow" w:hAnsi="Arial Narrow" w:cs="Arial Narrow"/>
          <w:snapToGrid w:val="0"/>
          <w:sz w:val="18"/>
          <w:szCs w:val="18"/>
        </w:rPr>
        <w:t>ha sido comprobado por EL COMPRADOR.</w:t>
      </w:r>
    </w:p>
    <w:p w:rsidR="00000000" w:rsidRDefault="000E1809">
      <w:pPr>
        <w:framePr w:w="6331" w:wrap="auto" w:hAnchor="margin" w:x="149" w:y="3159"/>
        <w:widowControl w:val="0"/>
        <w:spacing w:line="355" w:lineRule="exact"/>
        <w:ind w:right="4176"/>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OBJETO DEL CONTRATO:</w:t>
      </w:r>
    </w:p>
    <w:p w:rsidR="00000000" w:rsidRDefault="000E1809">
      <w:pPr>
        <w:framePr w:w="6062" w:wrap="auto" w:hAnchor="margin" w:x="164" w:y="4297"/>
        <w:widowControl w:val="0"/>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TERCERA.- Por el presente contrato EL VENDEDOR se obliga a transferir, en favor de EL COMPRADOR, la propiedad del bien descrito en la cláusula pr</w:t>
      </w:r>
      <w:r>
        <w:rPr>
          <w:rFonts w:ascii="Arial Narrow" w:hAnsi="Arial Narrow" w:cs="Arial Narrow"/>
          <w:snapToGrid w:val="0"/>
          <w:sz w:val="18"/>
          <w:szCs w:val="18"/>
        </w:rPr>
        <w:t xml:space="preserve">imera de este documento. Por su parte, EL COMPRADOR se obliga a pagar a EL VENDEDOR el monto total del precio pactado en la cláusula siguiente, en la forma y oportunidad convenidas, y una vez realizada la prueba a que se refiere la cláusula quinta de este </w:t>
      </w:r>
      <w:r>
        <w:rPr>
          <w:rFonts w:ascii="Arial Narrow" w:hAnsi="Arial Narrow" w:cs="Arial Narrow"/>
          <w:snapToGrid w:val="0"/>
          <w:sz w:val="18"/>
          <w:szCs w:val="18"/>
        </w:rPr>
        <w:t>documento.</w:t>
      </w:r>
    </w:p>
    <w:p w:rsidR="00000000" w:rsidRDefault="000E1809">
      <w:pPr>
        <w:framePr w:w="6311" w:wrap="auto" w:hAnchor="margin" w:x="173" w:y="5588"/>
        <w:widowControl w:val="0"/>
        <w:spacing w:line="312" w:lineRule="exact"/>
        <w:ind w:right="3369"/>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PRECIO FORMA Y LUGAR DE PAGO:</w:t>
      </w:r>
    </w:p>
    <w:p w:rsidR="00000000" w:rsidRDefault="000E1809">
      <w:pPr>
        <w:framePr w:w="6311" w:wrap="auto" w:hAnchor="margin" w:x="173" w:y="5588"/>
        <w:widowControl w:val="0"/>
        <w:spacing w:before="76" w:line="235" w:lineRule="exact"/>
        <w:jc w:val="both"/>
        <w:rPr>
          <w:rFonts w:ascii="Arial Narrow" w:hAnsi="Arial Narrow" w:cs="Arial Narrow"/>
          <w:snapToGrid w:val="0"/>
          <w:sz w:val="18"/>
          <w:szCs w:val="18"/>
        </w:rPr>
      </w:pPr>
      <w:r>
        <w:rPr>
          <w:rFonts w:ascii="Arial Narrow" w:hAnsi="Arial Narrow" w:cs="Arial Narrow"/>
          <w:snapToGrid w:val="0"/>
          <w:sz w:val="18"/>
          <w:szCs w:val="18"/>
        </w:rPr>
        <w:t>CUARTA.- El precio del bien objeto de la prestación a cargo de EL VENDEDOR asciende a la</w:t>
      </w:r>
    </w:p>
    <w:p w:rsidR="00000000" w:rsidRDefault="000E1809">
      <w:pPr>
        <w:framePr w:w="6311" w:wrap="auto" w:hAnchor="margin" w:x="173" w:y="5588"/>
        <w:widowControl w:val="0"/>
        <w:tabs>
          <w:tab w:val="left" w:leader="dot" w:pos="998"/>
          <w:tab w:val="left" w:leader="dot" w:pos="1272"/>
        </w:tabs>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suma de S/.</w:t>
      </w:r>
      <w:r>
        <w:rPr>
          <w:rFonts w:ascii="Arial Narrow" w:hAnsi="Arial Narrow" w:cs="Arial Narrow"/>
          <w:snapToGrid w:val="0"/>
          <w:sz w:val="18"/>
          <w:szCs w:val="18"/>
        </w:rPr>
        <w:tab/>
        <w:t>(</w:t>
      </w:r>
      <w:r>
        <w:rPr>
          <w:rFonts w:ascii="Arial Narrow" w:hAnsi="Arial Narrow" w:cs="Arial Narrow"/>
          <w:snapToGrid w:val="0"/>
          <w:sz w:val="18"/>
          <w:szCs w:val="18"/>
        </w:rPr>
        <w:tab/>
        <w:t>y 00/100 nuevos soles). que EL COMPRADOR cancelará en dinero, íntegra</w:t>
      </w:r>
      <w:r>
        <w:rPr>
          <w:rFonts w:ascii="Arial Narrow" w:hAnsi="Arial Narrow" w:cs="Arial Narrow"/>
          <w:snapToGrid w:val="0"/>
          <w:sz w:val="18"/>
          <w:szCs w:val="18"/>
        </w:rPr>
        <w:softHyphen/>
      </w:r>
    </w:p>
    <w:p w:rsidR="00000000" w:rsidRDefault="000E1809">
      <w:pPr>
        <w:framePr w:w="6311" w:wrap="auto" w:hAnchor="margin" w:x="173" w:y="5588"/>
        <w:widowControl w:val="0"/>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mente y al contado, al día siguiente de c</w:t>
      </w:r>
      <w:r>
        <w:rPr>
          <w:rFonts w:ascii="Arial Narrow" w:hAnsi="Arial Narrow" w:cs="Arial Narrow"/>
          <w:snapToGrid w:val="0"/>
          <w:sz w:val="18"/>
          <w:szCs w:val="18"/>
        </w:rPr>
        <w:t>omunicada la aceptación a que se refiere la cláusula siguiente.</w:t>
      </w:r>
    </w:p>
    <w:p w:rsidR="00000000" w:rsidRDefault="000E1809">
      <w:pPr>
        <w:framePr w:w="6311" w:wrap="auto" w:hAnchor="margin" w:x="173" w:y="5588"/>
        <w:widowControl w:val="0"/>
        <w:spacing w:line="312" w:lineRule="exact"/>
        <w:ind w:right="2644"/>
        <w:jc w:val="both"/>
        <w:rPr>
          <w:rFonts w:ascii="Arial Narrow" w:hAnsi="Arial Narrow" w:cs="Arial Narrow"/>
          <w:snapToGrid w:val="0"/>
          <w:sz w:val="18"/>
          <w:szCs w:val="18"/>
        </w:rPr>
      </w:pPr>
      <w:r>
        <w:rPr>
          <w:rFonts w:ascii="Arial Narrow" w:hAnsi="Arial Narrow" w:cs="Arial Narrow"/>
          <w:snapToGrid w:val="0"/>
          <w:sz w:val="18"/>
          <w:szCs w:val="18"/>
        </w:rPr>
        <w:t>El lugar de pago será el domicilio de EL VENDEDOR.</w:t>
      </w:r>
    </w:p>
    <w:p w:rsidR="00000000" w:rsidRDefault="000E1809">
      <w:pPr>
        <w:framePr w:w="6599" w:wrap="auto" w:hAnchor="margin" w:x="169" w:y="7283"/>
        <w:widowControl w:val="0"/>
        <w:spacing w:line="316" w:lineRule="exact"/>
        <w:ind w:right="4095"/>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CLAUSULA A PRUEBA:</w:t>
      </w:r>
    </w:p>
    <w:p w:rsidR="00000000" w:rsidRDefault="000E1809">
      <w:pPr>
        <w:pStyle w:val="Textoindependiente2"/>
        <w:framePr w:wrap="auto"/>
      </w:pPr>
      <w:r>
        <w:t>QUINTA.- Las partes declaran que el presente contrato de compraventa es a prueba, en aplica</w:t>
      </w:r>
      <w:r>
        <w:softHyphen/>
        <w:t>ción del artículo 1572° del Có</w:t>
      </w:r>
      <w:r>
        <w:t>digo Civil, y en consecuencia se encuentra sujeto a la condición suspensiva de que el bien tenga las cualidades idóneas para la finalidad a que está destinado.</w:t>
      </w:r>
    </w:p>
    <w:p w:rsidR="00000000" w:rsidRDefault="000E1809">
      <w:pPr>
        <w:framePr w:w="6599" w:wrap="auto" w:hAnchor="margin" w:x="169" w:y="7283"/>
        <w:widowControl w:val="0"/>
        <w:spacing w:before="86" w:line="230" w:lineRule="exact"/>
        <w:jc w:val="both"/>
        <w:rPr>
          <w:rFonts w:ascii="Arial Narrow" w:hAnsi="Arial Narrow" w:cs="Arial Narrow"/>
          <w:snapToGrid w:val="0"/>
          <w:sz w:val="18"/>
          <w:szCs w:val="18"/>
        </w:rPr>
      </w:pPr>
      <w:r>
        <w:rPr>
          <w:rFonts w:ascii="Arial Narrow" w:hAnsi="Arial Narrow" w:cs="Arial Narrow"/>
          <w:snapToGrid w:val="0"/>
          <w:sz w:val="18"/>
          <w:szCs w:val="18"/>
        </w:rPr>
        <w:t>SEXTA.- Queda convenido que EL COMPRADOR deberá realizar la prueba del bien materia de</w:t>
      </w:r>
    </w:p>
    <w:p w:rsidR="00000000" w:rsidRDefault="000E1809">
      <w:pPr>
        <w:framePr w:w="6599" w:wrap="auto" w:hAnchor="margin" w:x="169" w:y="7283"/>
        <w:widowControl w:val="0"/>
        <w:tabs>
          <w:tab w:val="left" w:leader="dot" w:pos="2779"/>
        </w:tabs>
        <w:spacing w:line="230" w:lineRule="exact"/>
        <w:jc w:val="both"/>
        <w:rPr>
          <w:rFonts w:ascii="Arial Narrow" w:hAnsi="Arial Narrow" w:cs="Arial Narrow"/>
          <w:snapToGrid w:val="0"/>
          <w:sz w:val="18"/>
          <w:szCs w:val="18"/>
        </w:rPr>
      </w:pPr>
      <w:r>
        <w:rPr>
          <w:rFonts w:ascii="Arial Narrow" w:hAnsi="Arial Narrow" w:cs="Arial Narrow"/>
          <w:snapToGrid w:val="0"/>
          <w:sz w:val="18"/>
          <w:szCs w:val="18"/>
        </w:rPr>
        <w:t>este contrato, en un plazo no mayor de</w:t>
      </w:r>
      <w:r>
        <w:rPr>
          <w:rFonts w:ascii="Arial Narrow" w:hAnsi="Arial Narrow" w:cs="Arial Narrow"/>
          <w:snapToGrid w:val="0"/>
          <w:sz w:val="18"/>
          <w:szCs w:val="18"/>
        </w:rPr>
        <w:tab/>
        <w:t>días de recibido el bien, pudiendo EL VENDEDOR</w:t>
      </w:r>
    </w:p>
    <w:p w:rsidR="00000000" w:rsidRDefault="000E1809">
      <w:pPr>
        <w:framePr w:w="6599" w:wrap="auto" w:hAnchor="margin" w:x="169" w:y="7283"/>
        <w:widowControl w:val="0"/>
        <w:spacing w:line="230" w:lineRule="exact"/>
        <w:jc w:val="both"/>
        <w:rPr>
          <w:rFonts w:ascii="Arial Narrow" w:hAnsi="Arial Narrow" w:cs="Arial Narrow"/>
          <w:snapToGrid w:val="0"/>
          <w:sz w:val="18"/>
          <w:szCs w:val="18"/>
        </w:rPr>
      </w:pPr>
      <w:r>
        <w:rPr>
          <w:rFonts w:ascii="Arial Narrow" w:hAnsi="Arial Narrow" w:cs="Arial Narrow"/>
          <w:snapToGrid w:val="0"/>
          <w:sz w:val="18"/>
          <w:szCs w:val="18"/>
        </w:rPr>
        <w:t>presenciar la prueba por sí o con intervención del técnico que designe a su costo. EL COMPRA</w:t>
      </w:r>
      <w:r>
        <w:rPr>
          <w:rFonts w:ascii="Arial Narrow" w:hAnsi="Arial Narrow" w:cs="Arial Narrow"/>
          <w:snapToGrid w:val="0"/>
          <w:sz w:val="18"/>
          <w:szCs w:val="18"/>
        </w:rPr>
        <w:softHyphen/>
        <w:t>DOR comunicará su aceptación o rechazo dentro del mismo plazo y por cualquier</w:t>
      </w:r>
      <w:r>
        <w:rPr>
          <w:rFonts w:ascii="Arial Narrow" w:hAnsi="Arial Narrow" w:cs="Arial Narrow"/>
          <w:snapToGrid w:val="0"/>
          <w:sz w:val="18"/>
          <w:szCs w:val="18"/>
        </w:rPr>
        <w:t xml:space="preserve"> medio escrito. En caso que EL COMPRADOR no comunicara su aceptación o rechazo dentro del plazo y en la</w:t>
      </w:r>
    </w:p>
    <w:p w:rsidR="00000000" w:rsidRDefault="000E1809">
      <w:pPr>
        <w:widowControl w:val="0"/>
        <w:rPr>
          <w:rFonts w:ascii="Arial Narrow" w:hAnsi="Arial Narrow" w:cs="Arial Narrow"/>
          <w:snapToGrid w:val="0"/>
          <w:sz w:val="18"/>
          <w:szCs w:val="18"/>
        </w:rPr>
        <w:sectPr w:rsidR="00000000">
          <w:pgSz w:w="8392" w:h="11907" w:code="11"/>
          <w:pgMar w:top="720" w:right="1701" w:bottom="1418" w:left="720" w:header="709" w:footer="709" w:gutter="0"/>
          <w:cols w:space="709"/>
          <w:noEndnote/>
        </w:sectPr>
      </w:pPr>
    </w:p>
    <w:p w:rsidR="00000000" w:rsidRDefault="000E1809">
      <w:pPr>
        <w:framePr w:w="6241" w:wrap="auto" w:hAnchor="page" w:x="1441" w:y="1"/>
        <w:widowControl w:val="0"/>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lastRenderedPageBreak/>
        <w:t>forma estipulados, se entenderá que el bien tiene las cualidades requeridas, ha satisfecho la prueba y es idóneo para la fina</w:t>
      </w:r>
      <w:r>
        <w:rPr>
          <w:rFonts w:ascii="Arial Narrow" w:hAnsi="Arial Narrow" w:cs="Arial Narrow"/>
          <w:snapToGrid w:val="0"/>
          <w:sz w:val="18"/>
          <w:szCs w:val="18"/>
        </w:rPr>
        <w:t>lidad a que está destinado, en cuyo caso el contrato surtirá todos sus efectos.</w:t>
      </w:r>
    </w:p>
    <w:p w:rsidR="00000000" w:rsidRDefault="000E1809">
      <w:pPr>
        <w:pStyle w:val="Textoindependiente2"/>
        <w:framePr w:w="6241" w:wrap="auto" w:hAnchor="page" w:x="1441" w:y="1"/>
        <w:spacing w:before="91" w:line="235" w:lineRule="exact"/>
      </w:pPr>
      <w:r>
        <w:t xml:space="preserve">SETIMA.- En caso que EL COMPRADOR comunicara su rechazo del bien materia de este contrato, estará obligado a restituirlo inmediatamente a EL VENDEDOR en el mismo estado en que </w:t>
      </w:r>
      <w:r>
        <w:t>fue recibido.</w:t>
      </w:r>
    </w:p>
    <w:p w:rsidR="00000000" w:rsidRDefault="000E1809">
      <w:pPr>
        <w:framePr w:w="6311" w:wrap="auto" w:vAnchor="page" w:hAnchor="page" w:x="1441" w:y="2305"/>
        <w:widowControl w:val="0"/>
        <w:spacing w:line="312" w:lineRule="exact"/>
        <w:ind w:right="3053"/>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OBLIGACIONES DE LAS PARTES:</w:t>
      </w:r>
    </w:p>
    <w:p w:rsidR="00000000" w:rsidRDefault="000E1809">
      <w:pPr>
        <w:framePr w:w="6311" w:wrap="auto" w:vAnchor="page" w:hAnchor="page" w:x="1441" w:y="2305"/>
        <w:widowControl w:val="0"/>
        <w:spacing w:before="86" w:line="225" w:lineRule="exact"/>
        <w:jc w:val="both"/>
        <w:rPr>
          <w:rFonts w:ascii="Arial Narrow" w:hAnsi="Arial Narrow" w:cs="Arial Narrow"/>
          <w:snapToGrid w:val="0"/>
          <w:sz w:val="18"/>
          <w:szCs w:val="18"/>
        </w:rPr>
      </w:pPr>
      <w:r>
        <w:rPr>
          <w:rFonts w:ascii="Arial Narrow" w:hAnsi="Arial Narrow" w:cs="Arial Narrow"/>
          <w:snapToGrid w:val="0"/>
          <w:sz w:val="18"/>
          <w:szCs w:val="18"/>
        </w:rPr>
        <w:t>OCTAVA.- EL VENDEDOR se obliga a entregar el bien objeto de la prestación a su cargo en la [echa de la firma de este documento, acto que se verificara con la entrega física del referido bien en el domicilio de EL C</w:t>
      </w:r>
      <w:r>
        <w:rPr>
          <w:rFonts w:ascii="Arial Narrow" w:hAnsi="Arial Narrow" w:cs="Arial Narrow"/>
          <w:snapToGrid w:val="0"/>
          <w:sz w:val="18"/>
          <w:szCs w:val="18"/>
        </w:rPr>
        <w:t>OMPRADOR. .</w:t>
      </w:r>
    </w:p>
    <w:p w:rsidR="00000000" w:rsidRDefault="000E1809">
      <w:pPr>
        <w:framePr w:w="6241" w:wrap="auto" w:hAnchor="page" w:x="1441" w:y="2761"/>
        <w:widowControl w:val="0"/>
        <w:spacing w:line="235" w:lineRule="exact"/>
        <w:rPr>
          <w:rFonts w:ascii="Arial Narrow" w:hAnsi="Arial Narrow" w:cs="Arial Narrow"/>
          <w:snapToGrid w:val="0"/>
          <w:sz w:val="18"/>
          <w:szCs w:val="18"/>
        </w:rPr>
      </w:pPr>
      <w:r>
        <w:rPr>
          <w:rFonts w:ascii="Arial Narrow" w:hAnsi="Arial Narrow" w:cs="Arial Narrow"/>
          <w:snapToGrid w:val="0"/>
          <w:sz w:val="18"/>
          <w:szCs w:val="18"/>
        </w:rPr>
        <w:t>NOVENA.- EL VENDEDOR se obliga a entregar todos los documentos relativos a la propiedad y uso del bien objeto de la prestación a su cargo.</w:t>
      </w:r>
    </w:p>
    <w:p w:rsidR="00000000" w:rsidRDefault="000E1809">
      <w:pPr>
        <w:framePr w:w="6241" w:wrap="auto" w:hAnchor="page" w:x="1441" w:y="2761"/>
        <w:widowControl w:val="0"/>
        <w:spacing w:before="81" w:line="235" w:lineRule="exact"/>
        <w:rPr>
          <w:rFonts w:ascii="Arial Narrow" w:hAnsi="Arial Narrow" w:cs="Arial Narrow"/>
          <w:snapToGrid w:val="0"/>
          <w:sz w:val="18"/>
          <w:szCs w:val="18"/>
        </w:rPr>
      </w:pPr>
      <w:r>
        <w:rPr>
          <w:rFonts w:ascii="Arial Narrow" w:hAnsi="Arial Narrow" w:cs="Arial Narrow"/>
          <w:snapToGrid w:val="0"/>
          <w:sz w:val="18"/>
          <w:szCs w:val="18"/>
        </w:rPr>
        <w:t>DECIMA.- EL VENDEDOR se obliga a realizar todos los actos y a suscribir todos los documentos que sean nec</w:t>
      </w:r>
      <w:r>
        <w:rPr>
          <w:rFonts w:ascii="Arial Narrow" w:hAnsi="Arial Narrow" w:cs="Arial Narrow"/>
          <w:snapToGrid w:val="0"/>
          <w:sz w:val="18"/>
          <w:szCs w:val="18"/>
        </w:rPr>
        <w:t>esarios, a fin de formalizar la transferencia de la propiedad del bien objeto de la prestación a su cargo, en favor de EL COMPRADOR.</w:t>
      </w:r>
    </w:p>
    <w:p w:rsidR="00000000" w:rsidRDefault="000E1809">
      <w:pPr>
        <w:framePr w:w="6241" w:wrap="auto" w:hAnchor="page" w:x="1441" w:y="2761"/>
        <w:widowControl w:val="0"/>
        <w:spacing w:before="81" w:line="235" w:lineRule="exact"/>
        <w:rPr>
          <w:rFonts w:ascii="Arial Narrow" w:hAnsi="Arial Narrow" w:cs="Arial Narrow"/>
          <w:snapToGrid w:val="0"/>
          <w:sz w:val="18"/>
          <w:szCs w:val="18"/>
        </w:rPr>
      </w:pPr>
      <w:r>
        <w:rPr>
          <w:rFonts w:ascii="Arial Narrow" w:hAnsi="Arial Narrow" w:cs="Arial Narrow"/>
          <w:snapToGrid w:val="0"/>
          <w:sz w:val="18"/>
          <w:szCs w:val="18"/>
        </w:rPr>
        <w:t>DECIMO PRIMERA.- EL COMPRADOR se obliga a pagar el precio convenido en el momento, forma y lugar pactados en la cláusula cu</w:t>
      </w:r>
      <w:r>
        <w:rPr>
          <w:rFonts w:ascii="Arial Narrow" w:hAnsi="Arial Narrow" w:cs="Arial Narrow"/>
          <w:snapToGrid w:val="0"/>
          <w:sz w:val="18"/>
          <w:szCs w:val="18"/>
        </w:rPr>
        <w:t>arta de este documento.</w:t>
      </w:r>
    </w:p>
    <w:p w:rsidR="00000000" w:rsidRDefault="000E1809">
      <w:pPr>
        <w:framePr w:w="6241" w:wrap="auto" w:hAnchor="page" w:x="1441" w:y="2761"/>
        <w:widowControl w:val="0"/>
        <w:spacing w:before="81" w:line="235" w:lineRule="exact"/>
        <w:rPr>
          <w:rFonts w:ascii="Arial Narrow" w:hAnsi="Arial Narrow" w:cs="Arial Narrow"/>
          <w:snapToGrid w:val="0"/>
          <w:sz w:val="18"/>
          <w:szCs w:val="18"/>
        </w:rPr>
      </w:pPr>
      <w:r>
        <w:rPr>
          <w:rFonts w:ascii="Arial Narrow" w:hAnsi="Arial Narrow" w:cs="Arial Narrow"/>
          <w:snapToGrid w:val="0"/>
          <w:sz w:val="18"/>
          <w:szCs w:val="18"/>
        </w:rPr>
        <w:t>DECIMO SEGUNDA.- EL COMPRADOR deberá recibir el bien objeto de la prestación a cargo de EL VENDEDOR, en la forma y oportunidad pactadas.</w:t>
      </w:r>
    </w:p>
    <w:p w:rsidR="00000000" w:rsidRDefault="000E1809">
      <w:pPr>
        <w:framePr w:w="6271" w:wrap="auto" w:hAnchor="page" w:x="1441" w:y="5271"/>
        <w:widowControl w:val="0"/>
        <w:spacing w:line="268" w:lineRule="exact"/>
        <w:ind w:right="3460"/>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OBLIGACIONES DE SANEAMIENTO:</w:t>
      </w:r>
    </w:p>
    <w:p w:rsidR="00000000" w:rsidRDefault="000E1809">
      <w:pPr>
        <w:framePr w:w="6271" w:wrap="auto" w:hAnchor="page" w:x="1441" w:y="5271"/>
        <w:widowControl w:val="0"/>
        <w:spacing w:before="48" w:line="220" w:lineRule="exact"/>
        <w:jc w:val="both"/>
        <w:rPr>
          <w:rFonts w:ascii="Arial Narrow" w:hAnsi="Arial Narrow" w:cs="Arial Narrow"/>
          <w:snapToGrid w:val="0"/>
          <w:sz w:val="18"/>
          <w:szCs w:val="18"/>
        </w:rPr>
      </w:pPr>
      <w:r>
        <w:rPr>
          <w:rFonts w:ascii="Arial Narrow" w:hAnsi="Arial Narrow" w:cs="Arial Narrow"/>
          <w:snapToGrid w:val="0"/>
          <w:sz w:val="18"/>
          <w:szCs w:val="18"/>
        </w:rPr>
        <w:t xml:space="preserve">DECIMO TERCERA.- EL VENDEDOR declara que el bien. objeto de la prestación a su cargo se encuentra, al momento de celebrarse este contrato, libre de toda carga, gravamen; derecho real de garantía, medida judicial o extrajudicial y en general de todo acto o </w:t>
      </w:r>
      <w:r>
        <w:rPr>
          <w:rFonts w:ascii="Arial Narrow" w:hAnsi="Arial Narrow" w:cs="Arial Narrow"/>
          <w:snapToGrid w:val="0"/>
          <w:sz w:val="18"/>
          <w:szCs w:val="18"/>
        </w:rPr>
        <w:t>circunstancia que impida, prive o limite la libre disponibilidad, y/o el derecho de propiedad, posesión o uso del bien. No obstante, EL VENDEDOR se obliga al saneamiento por evicción, que comprenderá todos los conceptos previstos en el art 1495° del Código</w:t>
      </w:r>
      <w:r>
        <w:rPr>
          <w:rFonts w:ascii="Arial Narrow" w:hAnsi="Arial Narrow" w:cs="Arial Narrow"/>
          <w:snapToGrid w:val="0"/>
          <w:sz w:val="18"/>
          <w:szCs w:val="18"/>
        </w:rPr>
        <w:t xml:space="preserve"> Civil.</w:t>
      </w:r>
    </w:p>
    <w:p w:rsidR="00000000" w:rsidRDefault="000E1809">
      <w:pPr>
        <w:framePr w:w="6271" w:wrap="auto" w:hAnchor="page" w:x="1441" w:y="5271"/>
        <w:widowControl w:val="0"/>
        <w:spacing w:line="268" w:lineRule="exact"/>
        <w:jc w:val="both"/>
        <w:rPr>
          <w:rFonts w:ascii="Arial Narrow" w:hAnsi="Arial Narrow" w:cs="Arial Narrow"/>
          <w:snapToGrid w:val="0"/>
          <w:sz w:val="18"/>
          <w:szCs w:val="18"/>
        </w:rPr>
      </w:pPr>
      <w:r>
        <w:rPr>
          <w:rFonts w:ascii="Arial Narrow" w:hAnsi="Arial Narrow" w:cs="Arial Narrow"/>
          <w:snapToGrid w:val="0"/>
          <w:sz w:val="18"/>
          <w:szCs w:val="18"/>
        </w:rPr>
        <w:t>DECIMO CUARTA.- No obstante la declaración de EL VENDEDOR, en la cláusula segunda de este documento, con relación al perfecto estado de conservación y funcionamiento del bien objeto de la prestación a su cargo, aquél se obliga al saneamiento por vi</w:t>
      </w:r>
      <w:r>
        <w:rPr>
          <w:rFonts w:ascii="Arial Narrow" w:hAnsi="Arial Narrow" w:cs="Arial Narrow"/>
          <w:snapToGrid w:val="0"/>
          <w:sz w:val="18"/>
          <w:szCs w:val="18"/>
        </w:rPr>
        <w:t>cios ocultos y por hecho propio existentes al momento de la transferencia.</w:t>
      </w:r>
    </w:p>
    <w:p w:rsidR="00000000" w:rsidRDefault="000E1809">
      <w:pPr>
        <w:framePr w:w="6371" w:wrap="auto" w:hAnchor="page" w:x="1441" w:y="8108"/>
        <w:widowControl w:val="0"/>
        <w:spacing w:line="321" w:lineRule="exact"/>
        <w:ind w:right="4468"/>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GASTOS Y TRIBUTOS:</w:t>
      </w:r>
    </w:p>
    <w:p w:rsidR="00000000" w:rsidRDefault="000E1809">
      <w:pPr>
        <w:framePr w:w="6371" w:wrap="auto" w:hAnchor="page" w:x="1441" w:y="8108"/>
        <w:widowControl w:val="0"/>
        <w:spacing w:before="96" w:line="225" w:lineRule="exact"/>
        <w:rPr>
          <w:rFonts w:ascii="Arial Narrow" w:hAnsi="Arial Narrow" w:cs="Arial Narrow"/>
          <w:snapToGrid w:val="0"/>
          <w:sz w:val="18"/>
          <w:szCs w:val="18"/>
        </w:rPr>
      </w:pPr>
      <w:r>
        <w:rPr>
          <w:rFonts w:ascii="Arial Narrow" w:hAnsi="Arial Narrow" w:cs="Arial Narrow"/>
          <w:snapToGrid w:val="0"/>
          <w:sz w:val="18"/>
          <w:szCs w:val="18"/>
        </w:rPr>
        <w:t>DECIMO QUINTA.- Las partes acuerdan que todos los gastos y tributos que origine la celebra-</w:t>
      </w:r>
      <w:r>
        <w:rPr>
          <w:rFonts w:ascii="Arial Narrow" w:hAnsi="Arial Narrow" w:cs="Arial Narrow"/>
          <w:snapToGrid w:val="0"/>
          <w:sz w:val="18"/>
          <w:szCs w:val="18"/>
        </w:rPr>
        <w:softHyphen/>
      </w:r>
    </w:p>
    <w:p w:rsidR="00000000" w:rsidRDefault="000E1809">
      <w:pPr>
        <w:framePr w:w="6371" w:wrap="auto" w:hAnchor="page" w:x="1441" w:y="8108"/>
        <w:widowControl w:val="0"/>
        <w:spacing w:line="225" w:lineRule="exact"/>
        <w:ind w:right="105"/>
        <w:rPr>
          <w:rFonts w:ascii="Arial Narrow" w:hAnsi="Arial Narrow" w:cs="Arial Narrow"/>
          <w:snapToGrid w:val="0"/>
          <w:sz w:val="18"/>
          <w:szCs w:val="18"/>
        </w:rPr>
      </w:pPr>
      <w:r>
        <w:rPr>
          <w:rFonts w:ascii="Arial Narrow" w:hAnsi="Arial Narrow" w:cs="Arial Narrow"/>
          <w:snapToGrid w:val="0"/>
          <w:sz w:val="18"/>
          <w:szCs w:val="18"/>
        </w:rPr>
        <w:t>ción, formalización y ejecución del presente contrato serán  asumidos</w:t>
      </w:r>
      <w:r>
        <w:rPr>
          <w:rFonts w:ascii="Arial Narrow" w:hAnsi="Arial Narrow" w:cs="Arial Narrow"/>
          <w:snapToGrid w:val="0"/>
          <w:sz w:val="18"/>
          <w:szCs w:val="18"/>
        </w:rPr>
        <w:t xml:space="preserve"> por EL COMPRADOR.</w:t>
      </w:r>
    </w:p>
    <w:p w:rsidR="00000000" w:rsidRDefault="000E1809">
      <w:pPr>
        <w:framePr w:w="6371" w:wrap="auto" w:hAnchor="page" w:x="1441" w:y="8108"/>
        <w:widowControl w:val="0"/>
        <w:spacing w:before="96" w:line="225" w:lineRule="exact"/>
        <w:ind w:right="105"/>
        <w:rPr>
          <w:rFonts w:ascii="Arial Narrow" w:hAnsi="Arial Narrow" w:cs="Arial Narrow"/>
          <w:snapToGrid w:val="0"/>
          <w:sz w:val="18"/>
          <w:szCs w:val="18"/>
        </w:rPr>
      </w:pPr>
      <w:r>
        <w:rPr>
          <w:rFonts w:ascii="Arial Narrow" w:hAnsi="Arial Narrow" w:cs="Arial Narrow"/>
          <w:snapToGrid w:val="0"/>
          <w:sz w:val="18"/>
          <w:szCs w:val="18"/>
        </w:rPr>
        <w:t>DECIMO SEXTA.- EL VENDEDOR declara que al momento de celebrarse este contrato, no tiene ninguna obligación tributaria pendiente de pago respecto del bien objeto de la prestación a su cargo.</w:t>
      </w:r>
    </w:p>
    <w:p w:rsidR="00000000" w:rsidRDefault="000E1809">
      <w:pPr>
        <w:widowControl w:val="0"/>
        <w:rPr>
          <w:rFonts w:ascii="Arial Narrow" w:hAnsi="Arial Narrow" w:cs="Arial Narrow"/>
          <w:snapToGrid w:val="0"/>
          <w:sz w:val="18"/>
          <w:szCs w:val="18"/>
        </w:rPr>
        <w:sectPr w:rsidR="00000000">
          <w:pgSz w:w="8392" w:h="11907" w:code="11"/>
          <w:pgMar w:top="720" w:right="1701" w:bottom="1418" w:left="720" w:header="709" w:footer="709" w:gutter="0"/>
          <w:cols w:space="709"/>
          <w:noEndnote/>
        </w:sectPr>
      </w:pPr>
    </w:p>
    <w:p w:rsidR="00000000" w:rsidRDefault="000E1809">
      <w:pPr>
        <w:widowControl w:val="0"/>
        <w:rPr>
          <w:rFonts w:ascii="Arial Narrow" w:hAnsi="Arial Narrow" w:cs="Arial Narrow"/>
          <w:snapToGrid w:val="0"/>
          <w:sz w:val="18"/>
          <w:szCs w:val="18"/>
        </w:rPr>
      </w:pPr>
    </w:p>
    <w:p w:rsidR="00000000" w:rsidRDefault="000E1809">
      <w:pPr>
        <w:framePr w:w="6625" w:wrap="auto" w:hAnchor="margin" w:x="1" w:y="1"/>
        <w:widowControl w:val="0"/>
        <w:spacing w:line="230" w:lineRule="exact"/>
        <w:jc w:val="both"/>
        <w:rPr>
          <w:rFonts w:ascii="Arial Narrow" w:hAnsi="Arial Narrow" w:cs="Arial Narrow"/>
          <w:snapToGrid w:val="0"/>
          <w:sz w:val="18"/>
          <w:szCs w:val="18"/>
        </w:rPr>
      </w:pPr>
      <w:r>
        <w:rPr>
          <w:rFonts w:ascii="Arial Narrow" w:hAnsi="Arial Narrow" w:cs="Arial Narrow"/>
          <w:snapToGrid w:val="0"/>
          <w:sz w:val="18"/>
          <w:szCs w:val="18"/>
        </w:rPr>
        <w:t xml:space="preserve">DECIMO SETIMA.- En </w:t>
      </w:r>
      <w:r>
        <w:rPr>
          <w:rFonts w:ascii="Arial Narrow" w:hAnsi="Arial Narrow" w:cs="Arial Narrow"/>
          <w:snapToGrid w:val="0"/>
          <w:sz w:val="18"/>
          <w:szCs w:val="18"/>
        </w:rPr>
        <w:t>las relaciones personales entre las partes, EL VENDEDOR asumirá o reembolsará a EL COMPRADOR, si es el caso, los tributos que correspondan al bien materia de la venta hasta antes de la transferencia; mientras que EL COMPRADOR, por su parte, asumirá los tri</w:t>
      </w:r>
      <w:r>
        <w:rPr>
          <w:rFonts w:ascii="Arial Narrow" w:hAnsi="Arial Narrow" w:cs="Arial Narrow"/>
          <w:snapToGrid w:val="0"/>
          <w:sz w:val="18"/>
          <w:szCs w:val="18"/>
        </w:rPr>
        <w:t>butos que se generen con motivo de dicha transferencia y con posterioridad a ella.</w:t>
      </w:r>
    </w:p>
    <w:p w:rsidR="00000000" w:rsidRDefault="000E1809">
      <w:pPr>
        <w:framePr w:w="6615" w:wrap="auto" w:hAnchor="margin" w:x="15" w:y="1062"/>
        <w:widowControl w:val="0"/>
        <w:spacing w:line="326" w:lineRule="exact"/>
        <w:ind w:right="3873"/>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COMPETENCIA TERRITORIAL:</w:t>
      </w:r>
    </w:p>
    <w:p w:rsidR="00000000" w:rsidRDefault="000E1809">
      <w:pPr>
        <w:pStyle w:val="Textoindependiente2"/>
        <w:framePr w:w="6615" w:wrap="auto" w:x="15" w:y="1062"/>
        <w:spacing w:before="91" w:line="235" w:lineRule="exact"/>
      </w:pPr>
      <w:r>
        <w:t>DECIMO OCTAVA.- Para efectos de cualquier controversia que se genere con motivo de la celebración y ejecució</w:t>
      </w:r>
      <w:r>
        <w:t>n de este contrato, las partes se someten a la competencia territorial de los jueces y tribunales de ....</w:t>
      </w:r>
    </w:p>
    <w:p w:rsidR="00000000" w:rsidRDefault="000E1809">
      <w:pPr>
        <w:framePr w:w="6595" w:wrap="auto" w:hAnchor="margin" w:x="30" w:y="2209"/>
        <w:widowControl w:val="0"/>
        <w:spacing w:line="316" w:lineRule="exact"/>
        <w:ind w:right="5136"/>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DOMICILIO:</w:t>
      </w:r>
    </w:p>
    <w:p w:rsidR="00000000" w:rsidRDefault="000E1809">
      <w:pPr>
        <w:framePr w:w="6595" w:wrap="auto" w:hAnchor="margin" w:x="30" w:y="2209"/>
        <w:widowControl w:val="0"/>
        <w:spacing w:before="81" w:line="235" w:lineRule="exact"/>
        <w:jc w:val="both"/>
        <w:rPr>
          <w:rFonts w:ascii="Arial Narrow" w:hAnsi="Arial Narrow" w:cs="Arial Narrow"/>
          <w:snapToGrid w:val="0"/>
          <w:sz w:val="18"/>
          <w:szCs w:val="18"/>
        </w:rPr>
      </w:pPr>
      <w:r>
        <w:rPr>
          <w:rFonts w:ascii="Arial Narrow" w:hAnsi="Arial Narrow" w:cs="Arial Narrow"/>
          <w:snapToGrid w:val="0"/>
          <w:sz w:val="18"/>
          <w:szCs w:val="18"/>
        </w:rPr>
        <w:t>DECIMO NOVENA.- Para la validez de todas las comunicaciones y notificaciones a las partes, con motivo de la ejecución de este contrato, amb</w:t>
      </w:r>
      <w:r>
        <w:rPr>
          <w:rFonts w:ascii="Arial Narrow" w:hAnsi="Arial Narrow" w:cs="Arial Narrow"/>
          <w:snapToGrid w:val="0"/>
          <w:sz w:val="18"/>
          <w:szCs w:val="18"/>
        </w:rPr>
        <w:t>as señalan como sus respectivos domicilios los indicados en la introducción de este documento. El cambio de domicilio de cualquiera de las partes surtirá efecto desde la fecha de comunicación de dicho cambio a la otra parte, por vía notarial.</w:t>
      </w:r>
    </w:p>
    <w:p w:rsidR="00000000" w:rsidRDefault="000E1809">
      <w:pPr>
        <w:framePr w:w="6575" w:wrap="auto" w:hAnchor="margin" w:x="49" w:y="3822"/>
        <w:widowControl w:val="0"/>
        <w:spacing w:line="316" w:lineRule="exact"/>
        <w:ind w:right="2232"/>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APLICACION SU</w:t>
      </w:r>
      <w:r>
        <w:rPr>
          <w:rFonts w:ascii="Arial Narrow" w:hAnsi="Arial Narrow" w:cs="Arial Narrow"/>
          <w:b/>
          <w:bCs/>
          <w:snapToGrid w:val="0"/>
          <w:sz w:val="18"/>
          <w:szCs w:val="18"/>
          <w:u w:val="single"/>
        </w:rPr>
        <w:t>PLETORIA DE LA LEY:</w:t>
      </w:r>
    </w:p>
    <w:p w:rsidR="00000000" w:rsidRDefault="000E1809">
      <w:pPr>
        <w:pStyle w:val="Textoindependiente2"/>
        <w:framePr w:w="6575" w:wrap="auto" w:x="49" w:y="3822"/>
        <w:spacing w:before="81" w:line="235" w:lineRule="exact"/>
      </w:pPr>
      <w:r>
        <w:t>VIGESIMA.- En todo lo no previsto por las partes en el presente contrato, ambas se someten a lo establecido por las normas del Código Civil y demás del sistema jurídico que resulten aplicables.</w:t>
      </w:r>
    </w:p>
    <w:p w:rsidR="00000000" w:rsidRDefault="000E1809">
      <w:pPr>
        <w:framePr w:w="6575" w:wrap="auto" w:hAnchor="margin" w:x="49" w:y="3822"/>
        <w:widowControl w:val="0"/>
        <w:tabs>
          <w:tab w:val="left" w:leader="dot" w:pos="4982"/>
        </w:tabs>
        <w:spacing w:before="81" w:line="235" w:lineRule="exact"/>
        <w:jc w:val="both"/>
        <w:rPr>
          <w:rFonts w:ascii="Arial Narrow" w:hAnsi="Arial Narrow" w:cs="Arial Narrow"/>
          <w:snapToGrid w:val="0"/>
          <w:sz w:val="18"/>
          <w:szCs w:val="18"/>
        </w:rPr>
      </w:pPr>
      <w:r>
        <w:rPr>
          <w:rFonts w:ascii="Arial Narrow" w:hAnsi="Arial Narrow" w:cs="Arial Narrow"/>
          <w:snapToGrid w:val="0"/>
          <w:sz w:val="18"/>
          <w:szCs w:val="18"/>
        </w:rPr>
        <w:t>En señal de conformidad las partes suscrib</w:t>
      </w:r>
      <w:r>
        <w:rPr>
          <w:rFonts w:ascii="Arial Narrow" w:hAnsi="Arial Narrow" w:cs="Arial Narrow"/>
          <w:snapToGrid w:val="0"/>
          <w:sz w:val="18"/>
          <w:szCs w:val="18"/>
        </w:rPr>
        <w:t>en este documento en la ciudad de</w:t>
      </w:r>
      <w:r>
        <w:rPr>
          <w:rFonts w:ascii="Arial Narrow" w:hAnsi="Arial Narrow" w:cs="Arial Narrow"/>
          <w:snapToGrid w:val="0"/>
          <w:sz w:val="18"/>
          <w:szCs w:val="18"/>
        </w:rPr>
        <w:tab/>
        <w:t>, a los ... días del mes de............de .....</w:t>
      </w:r>
    </w:p>
    <w:p w:rsidR="00000000" w:rsidRDefault="000E1809">
      <w:pPr>
        <w:pStyle w:val="Descripcin"/>
        <w:framePr w:wrap="auto"/>
      </w:pPr>
      <w:r>
        <w:t>EL VENDEDOR</w:t>
      </w:r>
    </w:p>
    <w:p w:rsidR="00000000" w:rsidRDefault="000E1809">
      <w:pPr>
        <w:pStyle w:val="Descripcin"/>
        <w:framePr w:w="1291" w:wrap="auto" w:x="3759"/>
        <w:spacing w:line="192" w:lineRule="exact"/>
      </w:pPr>
      <w:r>
        <w:t>EL COMPRADOR</w:t>
      </w:r>
    </w:p>
    <w:p w:rsidR="00000000" w:rsidRDefault="000E1809">
      <w:pPr>
        <w:framePr w:w="3531" w:wrap="auto" w:hAnchor="margin" w:x="73" w:y="6922"/>
        <w:widowControl w:val="0"/>
        <w:spacing w:line="168" w:lineRule="exact"/>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NORMAS APLICABLES</w:t>
      </w:r>
    </w:p>
    <w:p w:rsidR="00000000" w:rsidRDefault="000E1809">
      <w:pPr>
        <w:framePr w:w="3531" w:wrap="auto" w:hAnchor="margin" w:x="73" w:y="6922"/>
        <w:widowControl w:val="0"/>
        <w:spacing w:line="168" w:lineRule="exact"/>
        <w:rPr>
          <w:rFonts w:ascii="Arial Narrow" w:hAnsi="Arial Narrow" w:cs="Arial Narrow"/>
          <w:snapToGrid w:val="0"/>
          <w:sz w:val="18"/>
          <w:szCs w:val="18"/>
        </w:rPr>
      </w:pPr>
      <w:r>
        <w:rPr>
          <w:rFonts w:ascii="Arial Narrow" w:hAnsi="Arial Narrow" w:cs="Arial Narrow"/>
          <w:i/>
          <w:iCs/>
          <w:snapToGrid w:val="0"/>
          <w:sz w:val="18"/>
          <w:szCs w:val="18"/>
        </w:rPr>
        <w:t xml:space="preserve">CODlGO </w:t>
      </w:r>
      <w:r>
        <w:rPr>
          <w:rFonts w:ascii="Arial Narrow" w:hAnsi="Arial Narrow" w:cs="Arial Narrow"/>
          <w:snapToGrid w:val="0"/>
          <w:sz w:val="18"/>
          <w:szCs w:val="18"/>
        </w:rPr>
        <w:t>CIVlL:</w:t>
      </w:r>
    </w:p>
    <w:p w:rsidR="00000000" w:rsidRDefault="000E1809">
      <w:pPr>
        <w:framePr w:w="3531" w:wrap="auto" w:hAnchor="margin" w:x="73" w:y="6922"/>
        <w:widowControl w:val="0"/>
        <w:spacing w:line="168" w:lineRule="exact"/>
        <w:rPr>
          <w:rFonts w:ascii="Arial Narrow" w:hAnsi="Arial Narrow" w:cs="Arial Narrow"/>
          <w:snapToGrid w:val="0"/>
          <w:sz w:val="18"/>
          <w:szCs w:val="18"/>
        </w:rPr>
      </w:pPr>
      <w:r>
        <w:rPr>
          <w:rFonts w:ascii="Arial Narrow" w:hAnsi="Arial Narrow" w:cs="Arial Narrow"/>
          <w:i/>
          <w:iCs/>
          <w:snapToGrid w:val="0"/>
          <w:sz w:val="18"/>
          <w:szCs w:val="18"/>
        </w:rPr>
        <w:t xml:space="preserve">Art. </w:t>
      </w:r>
      <w:r>
        <w:rPr>
          <w:rFonts w:ascii="Arial Narrow" w:hAnsi="Arial Narrow" w:cs="Arial Narrow"/>
          <w:snapToGrid w:val="0"/>
          <w:sz w:val="18"/>
          <w:szCs w:val="18"/>
        </w:rPr>
        <w:t xml:space="preserve">171 </w:t>
      </w:r>
      <w:r>
        <w:rPr>
          <w:rFonts w:ascii="Arial Narrow" w:hAnsi="Arial Narrow" w:cs="Arial Narrow"/>
          <w:i/>
          <w:iCs/>
          <w:snapToGrid w:val="0"/>
          <w:sz w:val="18"/>
          <w:szCs w:val="18"/>
        </w:rPr>
        <w:t xml:space="preserve">(Modalidades del </w:t>
      </w:r>
      <w:r>
        <w:rPr>
          <w:rFonts w:ascii="Arial Narrow" w:hAnsi="Arial Narrow" w:cs="Arial Narrow"/>
          <w:snapToGrid w:val="0"/>
          <w:sz w:val="18"/>
          <w:szCs w:val="18"/>
        </w:rPr>
        <w:t xml:space="preserve">acto </w:t>
      </w:r>
      <w:r>
        <w:rPr>
          <w:rFonts w:ascii="Arial Narrow" w:hAnsi="Arial Narrow" w:cs="Arial Narrow"/>
          <w:i/>
          <w:iCs/>
          <w:snapToGrid w:val="0"/>
          <w:sz w:val="18"/>
          <w:szCs w:val="18"/>
        </w:rPr>
        <w:t xml:space="preserve">jurídico) y </w:t>
      </w:r>
      <w:r>
        <w:rPr>
          <w:rFonts w:ascii="Arial Narrow" w:hAnsi="Arial Narrow" w:cs="Arial Narrow"/>
          <w:snapToGrid w:val="0"/>
          <w:sz w:val="18"/>
          <w:szCs w:val="18"/>
        </w:rPr>
        <w:t xml:space="preserve">ss. </w:t>
      </w:r>
    </w:p>
    <w:p w:rsidR="00000000" w:rsidRDefault="000E1809">
      <w:pPr>
        <w:framePr w:w="3531" w:wrap="auto" w:hAnchor="margin" w:x="73" w:y="6922"/>
        <w:widowControl w:val="0"/>
        <w:spacing w:line="168" w:lineRule="exact"/>
        <w:rPr>
          <w:rFonts w:ascii="Arial Narrow" w:hAnsi="Arial Narrow" w:cs="Arial Narrow"/>
          <w:i/>
          <w:iCs/>
          <w:snapToGrid w:val="0"/>
          <w:sz w:val="18"/>
          <w:szCs w:val="18"/>
        </w:rPr>
      </w:pPr>
      <w:r>
        <w:rPr>
          <w:rFonts w:ascii="Arial Narrow" w:hAnsi="Arial Narrow" w:cs="Arial Narrow"/>
          <w:i/>
          <w:iCs/>
          <w:snapToGrid w:val="0"/>
          <w:sz w:val="18"/>
          <w:szCs w:val="18"/>
        </w:rPr>
        <w:t xml:space="preserve">Art. </w:t>
      </w:r>
      <w:r>
        <w:rPr>
          <w:rFonts w:ascii="Arial Narrow" w:hAnsi="Arial Narrow" w:cs="Arial Narrow"/>
          <w:snapToGrid w:val="0"/>
          <w:sz w:val="18"/>
          <w:szCs w:val="18"/>
        </w:rPr>
        <w:t xml:space="preserve">1529 </w:t>
      </w:r>
      <w:r>
        <w:rPr>
          <w:rFonts w:ascii="Arial Narrow" w:hAnsi="Arial Narrow" w:cs="Arial Narrow"/>
          <w:i/>
          <w:iCs/>
          <w:snapToGrid w:val="0"/>
          <w:sz w:val="18"/>
          <w:szCs w:val="18"/>
        </w:rPr>
        <w:t xml:space="preserve">(Definición de compraventa) y ss. </w:t>
      </w:r>
    </w:p>
    <w:p w:rsidR="000E1809" w:rsidRDefault="000E1809">
      <w:pPr>
        <w:framePr w:w="3531" w:wrap="auto" w:hAnchor="margin" w:x="73" w:y="6922"/>
        <w:widowControl w:val="0"/>
        <w:spacing w:line="168" w:lineRule="exact"/>
        <w:rPr>
          <w:rFonts w:ascii="Arial Narrow" w:hAnsi="Arial Narrow" w:cs="Arial Narrow"/>
          <w:snapToGrid w:val="0"/>
          <w:sz w:val="18"/>
          <w:szCs w:val="18"/>
        </w:rPr>
      </w:pPr>
      <w:r>
        <w:rPr>
          <w:rFonts w:ascii="Arial Narrow" w:hAnsi="Arial Narrow" w:cs="Arial Narrow"/>
          <w:i/>
          <w:iCs/>
          <w:snapToGrid w:val="0"/>
          <w:sz w:val="18"/>
          <w:szCs w:val="18"/>
        </w:rPr>
        <w:t xml:space="preserve">Art. </w:t>
      </w:r>
      <w:r>
        <w:rPr>
          <w:rFonts w:ascii="Arial Narrow" w:hAnsi="Arial Narrow" w:cs="Arial Narrow"/>
          <w:snapToGrid w:val="0"/>
          <w:sz w:val="18"/>
          <w:szCs w:val="18"/>
        </w:rPr>
        <w:t xml:space="preserve">1572 (Compraventa a </w:t>
      </w:r>
      <w:r>
        <w:rPr>
          <w:rFonts w:ascii="Arial Narrow" w:hAnsi="Arial Narrow" w:cs="Arial Narrow"/>
          <w:i/>
          <w:iCs/>
          <w:snapToGrid w:val="0"/>
          <w:sz w:val="18"/>
          <w:szCs w:val="18"/>
        </w:rPr>
        <w:t xml:space="preserve">prueba) y </w:t>
      </w:r>
      <w:r>
        <w:rPr>
          <w:rFonts w:ascii="Arial Narrow" w:hAnsi="Arial Narrow" w:cs="Arial Narrow"/>
          <w:snapToGrid w:val="0"/>
          <w:sz w:val="18"/>
          <w:szCs w:val="18"/>
        </w:rPr>
        <w:t>ss.</w:t>
      </w:r>
    </w:p>
    <w:sectPr w:rsidR="000E1809">
      <w:pgSz w:w="8392" w:h="11907" w:code="11"/>
      <w:pgMar w:top="720" w:right="1701" w:bottom="1418" w:left="720"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B4"/>
    <w:rsid w:val="000E1809"/>
    <w:rsid w:val="00F711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82B44A-F609-4334-87BB-4F1361D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framePr w:w="1963" w:wrap="auto" w:hAnchor="margin" w:x="2156" w:y="1"/>
      <w:widowControl w:val="0"/>
      <w:spacing w:line="235" w:lineRule="exact"/>
      <w:jc w:val="both"/>
    </w:pPr>
    <w:rPr>
      <w:rFonts w:ascii="Arial Narrow" w:hAnsi="Arial Narrow" w:cs="Arial Narrow"/>
      <w:b/>
      <w:bCs/>
      <w:sz w:val="18"/>
      <w:szCs w:val="18"/>
      <w:u w:val="single"/>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0"/>
      <w:szCs w:val="20"/>
      <w:lang w:val="es-ES"/>
    </w:rPr>
  </w:style>
  <w:style w:type="paragraph" w:styleId="Textoindependiente2">
    <w:name w:val="Body Text 2"/>
    <w:basedOn w:val="Normal"/>
    <w:link w:val="Textoindependiente2Car"/>
    <w:uiPriority w:val="99"/>
    <w:pPr>
      <w:framePr w:w="6599" w:wrap="auto" w:hAnchor="margin" w:x="169" w:y="7283"/>
      <w:widowControl w:val="0"/>
      <w:spacing w:before="86" w:line="230" w:lineRule="exact"/>
      <w:jc w:val="both"/>
    </w:pPr>
    <w:rPr>
      <w:rFonts w:ascii="Arial Narrow" w:hAnsi="Arial Narrow" w:cs="Arial Narrow"/>
      <w:sz w:val="18"/>
      <w:szCs w:val="18"/>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0"/>
      <w:szCs w:val="20"/>
      <w:lang w:val="es-ES"/>
    </w:rPr>
  </w:style>
  <w:style w:type="paragraph" w:styleId="Descripcin">
    <w:name w:val="caption"/>
    <w:basedOn w:val="Normal"/>
    <w:next w:val="Normal"/>
    <w:uiPriority w:val="99"/>
    <w:qFormat/>
    <w:pPr>
      <w:framePr w:w="1132" w:wrap="auto" w:hAnchor="margin" w:x="1062" w:y="5977"/>
      <w:widowControl w:val="0"/>
      <w:spacing w:line="196" w:lineRule="exact"/>
      <w:jc w:val="both"/>
    </w:pPr>
    <w:rPr>
      <w:rFonts w:ascii="Arial Narrow" w:hAnsi="Arial Narrow" w:cs="Arial Narrow"/>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Usuario</cp:lastModifiedBy>
  <cp:revision>2</cp:revision>
  <dcterms:created xsi:type="dcterms:W3CDTF">2021-02-09T20:54:00Z</dcterms:created>
  <dcterms:modified xsi:type="dcterms:W3CDTF">2021-02-09T20:54:00Z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